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6E2327F1" w:rsidR="00912188" w:rsidRPr="00CB74A2" w:rsidRDefault="00936761" w:rsidP="00CB74A2">
      <w:pPr>
        <w:pStyle w:val="1"/>
        <w:shd w:val="clear" w:color="auto" w:fill="FFFFFF"/>
        <w:spacing w:before="0" w:beforeAutospacing="0" w:after="0" w:afterAutospacing="0" w:line="360" w:lineRule="auto"/>
        <w:rPr>
          <w:rFonts w:eastAsiaTheme="minorHAnsi"/>
          <w:kern w:val="0"/>
          <w:sz w:val="28"/>
          <w:szCs w:val="28"/>
          <w:lang w:eastAsia="en-US"/>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361116" w:rsidRPr="00361116">
        <w:rPr>
          <w:rFonts w:eastAsiaTheme="minorHAnsi"/>
          <w:bCs w:val="0"/>
          <w:sz w:val="28"/>
          <w:szCs w:val="28"/>
          <w:lang w:eastAsia="en-US"/>
        </w:rPr>
        <w:t>24310000-0 Основні неорганічні хімічні речовини (Купорос залізний технічний)</w:t>
      </w:r>
      <w:r w:rsidR="00361116" w:rsidRPr="00CB74A2">
        <w:rPr>
          <w:sz w:val="28"/>
          <w:szCs w:val="28"/>
        </w:rPr>
        <w:t>.</w:t>
      </w:r>
    </w:p>
    <w:p w14:paraId="7FC2162D" w14:textId="7D7D36D2" w:rsidR="00912188" w:rsidRPr="00D03E28"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00A17A87" w:rsidRPr="004E0B01">
        <w:rPr>
          <w:rFonts w:ascii="Times New Roman" w:hAnsi="Times New Roman" w:cs="Times New Roman"/>
          <w:b/>
          <w:bCs/>
          <w:sz w:val="28"/>
          <w:szCs w:val="28"/>
          <w:lang w:val="uk-UA"/>
        </w:rPr>
        <w:t xml:space="preserve"> </w:t>
      </w:r>
      <w:r w:rsidR="00361116" w:rsidRPr="00361116">
        <w:rPr>
          <w:rFonts w:ascii="Times New Roman" w:hAnsi="Times New Roman" w:cs="Times New Roman"/>
          <w:b/>
          <w:bCs/>
          <w:sz w:val="28"/>
          <w:szCs w:val="28"/>
          <w:lang w:val="uk-UA"/>
        </w:rPr>
        <w:t>24310000-0 Основні неорганічні хімічні речовини (Купорос залізний технічний)</w:t>
      </w:r>
      <w:r w:rsidR="004621C9" w:rsidRPr="00CB74A2">
        <w:rPr>
          <w:rFonts w:ascii="Times New Roman" w:hAnsi="Times New Roman" w:cs="Times New Roman"/>
          <w:b/>
          <w:bCs/>
          <w:sz w:val="28"/>
          <w:szCs w:val="28"/>
          <w:lang w:val="uk-UA"/>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69E2BEBC" w:rsidR="00401E27" w:rsidRPr="00485711"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401E27" w:rsidRPr="00CF60CC">
          <w:rPr>
            <w:rStyle w:val="a3"/>
            <w:rFonts w:ascii="Times New Roman" w:hAnsi="Times New Roman" w:cs="Times New Roman"/>
            <w:i/>
            <w:iCs/>
            <w:color w:val="auto"/>
            <w:sz w:val="28"/>
            <w:szCs w:val="28"/>
            <w:lang w:val="en-US"/>
          </w:rPr>
          <w:t>https</w:t>
        </w:r>
        <w:r w:rsidR="00401E27" w:rsidRPr="00485711">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485711">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485711">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485711">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485711">
          <w:rPr>
            <w:rStyle w:val="a3"/>
            <w:rFonts w:ascii="Times New Roman" w:hAnsi="Times New Roman" w:cs="Times New Roman"/>
            <w:i/>
            <w:iCs/>
            <w:color w:val="auto"/>
            <w:sz w:val="28"/>
            <w:szCs w:val="28"/>
          </w:rPr>
          <w:t>/</w:t>
        </w:r>
      </w:hyperlink>
      <w:hyperlink r:id="rId6" w:tgtFrame="_blank" w:history="1">
        <w:r w:rsidR="00361116" w:rsidRPr="00361116">
          <w:rPr>
            <w:rStyle w:val="a3"/>
            <w:rFonts w:ascii="Times New Roman" w:hAnsi="Times New Roman" w:cs="Times New Roman"/>
            <w:i/>
            <w:iCs/>
            <w:color w:val="auto"/>
            <w:sz w:val="28"/>
            <w:szCs w:val="28"/>
            <w:lang w:val="en-US"/>
          </w:rPr>
          <w:t>UA</w:t>
        </w:r>
        <w:r w:rsidR="00361116" w:rsidRPr="00485711">
          <w:rPr>
            <w:rStyle w:val="a3"/>
            <w:rFonts w:ascii="Times New Roman" w:hAnsi="Times New Roman" w:cs="Times New Roman"/>
            <w:i/>
            <w:iCs/>
            <w:color w:val="auto"/>
            <w:sz w:val="28"/>
            <w:szCs w:val="28"/>
          </w:rPr>
          <w:t>-2023-08-02-002108-</w:t>
        </w:r>
        <w:r w:rsidR="00361116" w:rsidRPr="00361116">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4FF8C6B7" w14:textId="77777777" w:rsidR="00485711" w:rsidRDefault="00485711" w:rsidP="001B2159">
      <w:pPr>
        <w:rPr>
          <w:rFonts w:ascii="Times New Roman" w:hAnsi="Times New Roman" w:cs="Times New Roman"/>
          <w:b/>
          <w:bCs/>
          <w:sz w:val="24"/>
          <w:szCs w:val="24"/>
          <w:lang w:val="uk-UA"/>
        </w:rPr>
      </w:pPr>
    </w:p>
    <w:p w14:paraId="22B9B2CA" w14:textId="77777777" w:rsidR="00485711" w:rsidRDefault="00485711" w:rsidP="001B2159">
      <w:pPr>
        <w:rPr>
          <w:rFonts w:ascii="Times New Roman" w:hAnsi="Times New Roman" w:cs="Times New Roman"/>
          <w:b/>
          <w:bCs/>
          <w:sz w:val="24"/>
          <w:szCs w:val="24"/>
          <w:lang w:val="uk-UA"/>
        </w:rPr>
      </w:pPr>
    </w:p>
    <w:p w14:paraId="07770514" w14:textId="77777777" w:rsidR="00485711" w:rsidRDefault="00485711" w:rsidP="001B2159">
      <w:pPr>
        <w:rPr>
          <w:rFonts w:ascii="Times New Roman" w:hAnsi="Times New Roman" w:cs="Times New Roman"/>
          <w:b/>
          <w:bCs/>
          <w:sz w:val="24"/>
          <w:szCs w:val="24"/>
          <w:lang w:val="uk-UA"/>
        </w:rPr>
      </w:pPr>
    </w:p>
    <w:p w14:paraId="385639C0" w14:textId="77777777" w:rsidR="00485711" w:rsidRDefault="00485711" w:rsidP="001B2159">
      <w:pPr>
        <w:rPr>
          <w:rFonts w:ascii="Times New Roman" w:hAnsi="Times New Roman" w:cs="Times New Roman"/>
          <w:b/>
          <w:bCs/>
          <w:sz w:val="24"/>
          <w:szCs w:val="24"/>
          <w:lang w:val="uk-UA"/>
        </w:rPr>
      </w:pPr>
    </w:p>
    <w:p w14:paraId="1175F89A" w14:textId="77777777" w:rsidR="00485711" w:rsidRDefault="00485711" w:rsidP="001B2159">
      <w:pPr>
        <w:rPr>
          <w:rFonts w:ascii="Times New Roman" w:hAnsi="Times New Roman" w:cs="Times New Roman"/>
          <w:b/>
          <w:bCs/>
          <w:sz w:val="24"/>
          <w:szCs w:val="24"/>
          <w:lang w:val="uk-UA"/>
        </w:rPr>
      </w:pPr>
    </w:p>
    <w:p w14:paraId="1AAED74F" w14:textId="77777777" w:rsidR="00485711" w:rsidRDefault="00485711" w:rsidP="001B2159">
      <w:pPr>
        <w:rPr>
          <w:rFonts w:ascii="Times New Roman" w:hAnsi="Times New Roman" w:cs="Times New Roman"/>
          <w:b/>
          <w:bCs/>
          <w:sz w:val="24"/>
          <w:szCs w:val="24"/>
          <w:lang w:val="uk-UA"/>
        </w:rPr>
      </w:pPr>
    </w:p>
    <w:p w14:paraId="0910FA4C" w14:textId="77777777" w:rsidR="00485711" w:rsidRDefault="00485711" w:rsidP="001B2159">
      <w:pPr>
        <w:rPr>
          <w:rFonts w:ascii="Times New Roman" w:hAnsi="Times New Roman" w:cs="Times New Roman"/>
          <w:b/>
          <w:bCs/>
          <w:sz w:val="24"/>
          <w:szCs w:val="24"/>
          <w:lang w:val="uk-UA"/>
        </w:rPr>
      </w:pPr>
    </w:p>
    <w:p w14:paraId="3570E806" w14:textId="77777777" w:rsidR="00485711" w:rsidRDefault="00485711" w:rsidP="001B2159">
      <w:pPr>
        <w:rPr>
          <w:rFonts w:ascii="Times New Roman" w:hAnsi="Times New Roman" w:cs="Times New Roman"/>
          <w:b/>
          <w:bCs/>
          <w:sz w:val="24"/>
          <w:szCs w:val="24"/>
          <w:lang w:val="uk-UA"/>
        </w:rPr>
      </w:pPr>
    </w:p>
    <w:p w14:paraId="0BC5C1AD" w14:textId="77777777" w:rsidR="00485711" w:rsidRDefault="00485711" w:rsidP="00485711">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3CA3BD19" w14:textId="77777777" w:rsidR="00485711" w:rsidRPr="004A6740" w:rsidRDefault="00485711" w:rsidP="00485711">
      <w:pPr>
        <w:suppressAutoHyphens/>
        <w:spacing w:line="240" w:lineRule="auto"/>
        <w:jc w:val="center"/>
        <w:rPr>
          <w:rFonts w:ascii="Times New Roman" w:hAnsi="Times New Roman" w:cs="Times New Roman"/>
          <w:b/>
          <w:sz w:val="28"/>
          <w:szCs w:val="28"/>
          <w:lang w:val="uk-UA"/>
        </w:rPr>
      </w:pPr>
      <w:r w:rsidRPr="00684319">
        <w:rPr>
          <w:rFonts w:ascii="Times New Roman" w:hAnsi="Times New Roman" w:cs="Times New Roman"/>
          <w:b/>
          <w:bCs/>
          <w:sz w:val="28"/>
          <w:szCs w:val="28"/>
          <w:lang w:val="uk-UA"/>
        </w:rPr>
        <w:t>Код ДК 021:20</w:t>
      </w:r>
      <w:bookmarkStart w:id="1" w:name="n48"/>
      <w:bookmarkEnd w:id="1"/>
      <w:r w:rsidRPr="00684319">
        <w:rPr>
          <w:rFonts w:ascii="Times New Roman" w:hAnsi="Times New Roman" w:cs="Times New Roman"/>
          <w:b/>
          <w:bCs/>
          <w:sz w:val="28"/>
          <w:szCs w:val="28"/>
          <w:lang w:val="uk-UA"/>
        </w:rPr>
        <w:t xml:space="preserve">15 </w:t>
      </w:r>
      <w:r>
        <w:rPr>
          <w:rFonts w:ascii="Times New Roman" w:hAnsi="Times New Roman" w:cs="Times New Roman"/>
          <w:b/>
          <w:bCs/>
          <w:sz w:val="28"/>
          <w:szCs w:val="28"/>
          <w:lang w:val="uk-UA"/>
        </w:rPr>
        <w:t xml:space="preserve">– 44310000-6 Вироби з дроту (Кулі </w:t>
      </w:r>
      <w:proofErr w:type="spellStart"/>
      <w:r>
        <w:rPr>
          <w:rFonts w:ascii="Times New Roman" w:hAnsi="Times New Roman" w:cs="Times New Roman"/>
          <w:b/>
          <w:bCs/>
          <w:sz w:val="28"/>
          <w:szCs w:val="28"/>
          <w:lang w:val="uk-UA"/>
        </w:rPr>
        <w:t>молольні</w:t>
      </w:r>
      <w:proofErr w:type="spellEnd"/>
      <w:r>
        <w:rPr>
          <w:rFonts w:ascii="Times New Roman" w:hAnsi="Times New Roman" w:cs="Times New Roman"/>
          <w:b/>
          <w:bCs/>
          <w:sz w:val="28"/>
          <w:szCs w:val="28"/>
          <w:lang w:val="uk-UA"/>
        </w:rPr>
        <w:t>)</w:t>
      </w:r>
    </w:p>
    <w:p w14:paraId="709A4B36" w14:textId="77777777" w:rsidR="00485711" w:rsidRPr="005C03D7" w:rsidRDefault="00485711" w:rsidP="00485711">
      <w:pPr>
        <w:suppressAutoHyphens/>
        <w:spacing w:before="120" w:after="120" w:line="360" w:lineRule="auto"/>
        <w:ind w:firstLine="567"/>
        <w:jc w:val="both"/>
        <w:rPr>
          <w:rFonts w:ascii="Times New Roman" w:eastAsia="Times New Roman" w:hAnsi="Times New Roman" w:cs="Times New Roman"/>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 xml:space="preserve">відповідно до Закону України «Про </w:t>
      </w:r>
      <w:r w:rsidRPr="005C03D7">
        <w:rPr>
          <w:rFonts w:ascii="Times New Roman" w:eastAsia="SimSun" w:hAnsi="Times New Roman" w:cs="Times New Roman"/>
          <w:bCs/>
          <w:sz w:val="28"/>
          <w:szCs w:val="28"/>
          <w:lang w:val="uk-UA" w:eastAsia="zh-CN"/>
        </w:rPr>
        <w:t>публічні закупівлі» з урахуванням</w:t>
      </w:r>
      <w:r w:rsidRPr="005C03D7">
        <w:rPr>
          <w:rFonts w:ascii="Times New Roman" w:eastAsia="Times New Roman" w:hAnsi="Times New Roman" w:cs="Times New Roman"/>
          <w:bCs/>
          <w:sz w:val="28"/>
          <w:szCs w:val="28"/>
          <w:lang w:val="uk-UA"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w:t>
      </w:r>
      <w:r w:rsidRPr="005C03D7">
        <w:rPr>
          <w:rFonts w:ascii="Times New Roman" w:hAnsi="Times New Roman" w:cs="Times New Roman"/>
          <w:bCs/>
          <w:sz w:val="28"/>
          <w:szCs w:val="28"/>
          <w:lang w:val="uk-UA"/>
        </w:rPr>
        <w:t xml:space="preserve">на закупівлю товарів за кодом ДК 021:2015 - </w:t>
      </w:r>
      <w:r w:rsidRPr="008E6C80">
        <w:rPr>
          <w:rFonts w:ascii="Times New Roman" w:hAnsi="Times New Roman" w:cs="Times New Roman"/>
          <w:sz w:val="28"/>
          <w:szCs w:val="28"/>
          <w:lang w:val="uk-UA"/>
        </w:rPr>
        <w:t xml:space="preserve">44310000-6 Вироби з дроту (Кулі </w:t>
      </w:r>
      <w:proofErr w:type="spellStart"/>
      <w:r w:rsidRPr="008E6C80">
        <w:rPr>
          <w:rFonts w:ascii="Times New Roman" w:hAnsi="Times New Roman" w:cs="Times New Roman"/>
          <w:sz w:val="28"/>
          <w:szCs w:val="28"/>
          <w:lang w:val="uk-UA"/>
        </w:rPr>
        <w:t>молольні</w:t>
      </w:r>
      <w:proofErr w:type="spellEnd"/>
      <w:r w:rsidRPr="008E6C80">
        <w:rPr>
          <w:rFonts w:ascii="Times New Roman" w:hAnsi="Times New Roman" w:cs="Times New Roman"/>
          <w:sz w:val="28"/>
          <w:szCs w:val="28"/>
          <w:lang w:val="uk-UA"/>
        </w:rPr>
        <w:t>)</w:t>
      </w:r>
      <w:r w:rsidRPr="005C03D7">
        <w:rPr>
          <w:rFonts w:ascii="Times New Roman" w:eastAsia="Times New Roman" w:hAnsi="Times New Roman" w:cs="Times New Roman"/>
          <w:bCs/>
          <w:sz w:val="28"/>
          <w:szCs w:val="28"/>
          <w:lang w:val="uk-UA" w:eastAsia="ru-RU"/>
        </w:rPr>
        <w:t xml:space="preserve">, </w:t>
      </w:r>
      <w:r w:rsidRPr="005C03D7">
        <w:rPr>
          <w:rFonts w:ascii="Times New Roman" w:hAnsi="Times New Roman" w:cs="Times New Roman"/>
          <w:bCs/>
          <w:sz w:val="28"/>
          <w:szCs w:val="28"/>
          <w:lang w:val="uk-UA"/>
        </w:rPr>
        <w:t xml:space="preserve">для потреб </w:t>
      </w:r>
      <w:proofErr w:type="spellStart"/>
      <w:r>
        <w:rPr>
          <w:rFonts w:ascii="Times New Roman" w:hAnsi="Times New Roman" w:cs="Times New Roman"/>
          <w:bCs/>
          <w:sz w:val="28"/>
          <w:szCs w:val="28"/>
          <w:lang w:val="uk-UA"/>
        </w:rPr>
        <w:t>ЗмТЕС</w:t>
      </w:r>
      <w:proofErr w:type="spellEnd"/>
      <w:r>
        <w:rPr>
          <w:rFonts w:ascii="Times New Roman" w:hAnsi="Times New Roman" w:cs="Times New Roman"/>
          <w:bCs/>
          <w:sz w:val="28"/>
          <w:szCs w:val="28"/>
          <w:lang w:val="uk-UA"/>
        </w:rPr>
        <w:t xml:space="preserve"> та </w:t>
      </w:r>
      <w:proofErr w:type="spellStart"/>
      <w:r>
        <w:rPr>
          <w:rFonts w:ascii="Times New Roman" w:hAnsi="Times New Roman" w:cs="Times New Roman"/>
          <w:bCs/>
          <w:sz w:val="28"/>
          <w:szCs w:val="28"/>
          <w:lang w:val="uk-UA"/>
        </w:rPr>
        <w:t>ТпТЕС</w:t>
      </w:r>
      <w:proofErr w:type="spellEnd"/>
      <w:r w:rsidRPr="005C03D7">
        <w:rPr>
          <w:rFonts w:ascii="Times New Roman" w:eastAsia="Times New Roman" w:hAnsi="Times New Roman" w:cs="Times New Roman"/>
          <w:bCs/>
          <w:sz w:val="28"/>
          <w:szCs w:val="28"/>
          <w:lang w:val="uk-UA" w:eastAsia="ru-RU"/>
        </w:rPr>
        <w:t>.</w:t>
      </w:r>
    </w:p>
    <w:p w14:paraId="6A443C5E" w14:textId="77777777" w:rsidR="00485711" w:rsidRPr="00030122" w:rsidRDefault="00485711" w:rsidP="00485711">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56CCD5C3" w14:textId="77777777" w:rsidR="00485711" w:rsidRPr="008E6C80" w:rsidRDefault="00485711" w:rsidP="00485711">
      <w:pPr>
        <w:pStyle w:val="a5"/>
        <w:numPr>
          <w:ilvl w:val="0"/>
          <w:numId w:val="1"/>
        </w:numPr>
        <w:spacing w:line="360" w:lineRule="auto"/>
        <w:ind w:left="0" w:firstLine="567"/>
        <w:jc w:val="both"/>
        <w:rPr>
          <w:rFonts w:ascii="Times New Roman" w:hAnsi="Times New Roman" w:cs="Times New Roman"/>
          <w:sz w:val="28"/>
          <w:szCs w:val="28"/>
          <w:lang w:val="uk-UA"/>
        </w:rPr>
      </w:pPr>
      <w:hyperlink r:id="rId7" w:history="1">
        <w:r w:rsidRPr="008E6C80">
          <w:rPr>
            <w:rStyle w:val="a3"/>
            <w:sz w:val="28"/>
            <w:szCs w:val="28"/>
          </w:rPr>
          <w:t>https</w:t>
        </w:r>
        <w:r w:rsidRPr="008E6C80">
          <w:rPr>
            <w:rStyle w:val="a3"/>
            <w:sz w:val="28"/>
            <w:szCs w:val="28"/>
            <w:lang w:val="uk-UA"/>
          </w:rPr>
          <w:t>://</w:t>
        </w:r>
        <w:r w:rsidRPr="008E6C80">
          <w:rPr>
            <w:rStyle w:val="a3"/>
            <w:sz w:val="28"/>
            <w:szCs w:val="28"/>
          </w:rPr>
          <w:t>prozorro</w:t>
        </w:r>
        <w:r w:rsidRPr="008E6C80">
          <w:rPr>
            <w:rStyle w:val="a3"/>
            <w:sz w:val="28"/>
            <w:szCs w:val="28"/>
            <w:lang w:val="uk-UA"/>
          </w:rPr>
          <w:t>.</w:t>
        </w:r>
        <w:r w:rsidRPr="008E6C80">
          <w:rPr>
            <w:rStyle w:val="a3"/>
            <w:sz w:val="28"/>
            <w:szCs w:val="28"/>
          </w:rPr>
          <w:t>gov</w:t>
        </w:r>
        <w:r w:rsidRPr="008E6C80">
          <w:rPr>
            <w:rStyle w:val="a3"/>
            <w:sz w:val="28"/>
            <w:szCs w:val="28"/>
            <w:lang w:val="uk-UA"/>
          </w:rPr>
          <w:t>.</w:t>
        </w:r>
        <w:r w:rsidRPr="008E6C80">
          <w:rPr>
            <w:rStyle w:val="a3"/>
            <w:sz w:val="28"/>
            <w:szCs w:val="28"/>
          </w:rPr>
          <w:t>ua</w:t>
        </w:r>
        <w:r w:rsidRPr="008E6C80">
          <w:rPr>
            <w:rStyle w:val="a3"/>
            <w:sz w:val="28"/>
            <w:szCs w:val="28"/>
            <w:lang w:val="uk-UA"/>
          </w:rPr>
          <w:t>/</w:t>
        </w:r>
        <w:r w:rsidRPr="008E6C80">
          <w:rPr>
            <w:rStyle w:val="a3"/>
            <w:sz w:val="28"/>
            <w:szCs w:val="28"/>
          </w:rPr>
          <w:t>tender</w:t>
        </w:r>
        <w:r w:rsidRPr="008E6C80">
          <w:rPr>
            <w:rStyle w:val="a3"/>
            <w:sz w:val="28"/>
            <w:szCs w:val="28"/>
            <w:lang w:val="uk-UA"/>
          </w:rPr>
          <w:t>/</w:t>
        </w:r>
        <w:r w:rsidRPr="008E6C80">
          <w:rPr>
            <w:rStyle w:val="a3"/>
            <w:sz w:val="28"/>
            <w:szCs w:val="28"/>
          </w:rPr>
          <w:t>UA</w:t>
        </w:r>
        <w:r w:rsidRPr="008E6C80">
          <w:rPr>
            <w:rStyle w:val="a3"/>
            <w:sz w:val="28"/>
            <w:szCs w:val="28"/>
            <w:lang w:val="uk-UA"/>
          </w:rPr>
          <w:t>-2023-08-02-003088-</w:t>
        </w:r>
        <w:r w:rsidRPr="008E6C80">
          <w:rPr>
            <w:rStyle w:val="a3"/>
            <w:sz w:val="28"/>
            <w:szCs w:val="28"/>
          </w:rPr>
          <w:t>a</w:t>
        </w:r>
      </w:hyperlink>
    </w:p>
    <w:p w14:paraId="0B317E19" w14:textId="77777777" w:rsidR="00485711" w:rsidRDefault="00485711" w:rsidP="00485711">
      <w:pPr>
        <w:pStyle w:val="a5"/>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2" w:name="_Hlk67399506"/>
    </w:p>
    <w:p w14:paraId="04BF39E9" w14:textId="77777777" w:rsidR="00485711" w:rsidRPr="00030122" w:rsidRDefault="00485711" w:rsidP="00485711">
      <w:pPr>
        <w:pStyle w:val="a5"/>
        <w:numPr>
          <w:ilvl w:val="0"/>
          <w:numId w:val="1"/>
        </w:numPr>
        <w:spacing w:line="360" w:lineRule="auto"/>
        <w:ind w:left="0" w:firstLine="567"/>
        <w:jc w:val="both"/>
        <w:rPr>
          <w:rFonts w:ascii="Times New Roman" w:hAnsi="Times New Roman" w:cs="Times New Roman"/>
          <w:b/>
          <w:bCs/>
          <w:sz w:val="28"/>
          <w:szCs w:val="28"/>
          <w:lang w:val="uk-UA"/>
        </w:rPr>
      </w:pPr>
      <w:r w:rsidRPr="00AB1597">
        <w:rPr>
          <w:rFonts w:ascii="Times New Roman" w:hAnsi="Times New Roman" w:cs="Times New Roman"/>
          <w:sz w:val="28"/>
          <w:szCs w:val="28"/>
          <w:lang w:val="uk-UA"/>
        </w:rPr>
        <w:t xml:space="preserve">Технічні та якісні характеристики предмета закупівлі </w:t>
      </w:r>
      <w:bookmarkEnd w:id="2"/>
      <w:r w:rsidRPr="00AB1597">
        <w:rPr>
          <w:rFonts w:ascii="Times New Roman" w:hAnsi="Times New Roman" w:cs="Times New Roman"/>
          <w:sz w:val="28"/>
          <w:szCs w:val="28"/>
          <w:lang w:val="uk-UA"/>
        </w:rPr>
        <w:t>визначені відповідно до потреб Замовника</w:t>
      </w:r>
      <w:r>
        <w:rPr>
          <w:rFonts w:ascii="Times New Roman" w:hAnsi="Times New Roman" w:cs="Times New Roman"/>
          <w:sz w:val="28"/>
          <w:szCs w:val="28"/>
          <w:lang w:val="uk-UA"/>
        </w:rPr>
        <w:t xml:space="preserve"> та з урахуванням вимог нормативних документів у сфері стандартизації</w:t>
      </w:r>
      <w:r w:rsidRPr="00AB1597">
        <w:rPr>
          <w:rFonts w:ascii="Times New Roman" w:hAnsi="Times New Roman" w:cs="Times New Roman"/>
          <w:sz w:val="28"/>
          <w:szCs w:val="28"/>
          <w:lang w:val="uk-UA"/>
        </w:rPr>
        <w:t xml:space="preserve">. </w:t>
      </w:r>
    </w:p>
    <w:p w14:paraId="61AB82CC" w14:textId="77777777" w:rsidR="00485711" w:rsidRDefault="00485711" w:rsidP="001B2159">
      <w:pPr>
        <w:rPr>
          <w:rFonts w:ascii="Times New Roman" w:hAnsi="Times New Roman" w:cs="Times New Roman"/>
          <w:b/>
          <w:bCs/>
          <w:sz w:val="24"/>
          <w:szCs w:val="24"/>
          <w:lang w:val="uk-UA"/>
        </w:rPr>
      </w:pPr>
    </w:p>
    <w:p w14:paraId="34DE382C" w14:textId="77777777" w:rsidR="001E4729" w:rsidRDefault="001E4729" w:rsidP="001B2159">
      <w:pPr>
        <w:rPr>
          <w:rFonts w:ascii="Times New Roman" w:hAnsi="Times New Roman" w:cs="Times New Roman"/>
          <w:b/>
          <w:bCs/>
          <w:sz w:val="24"/>
          <w:szCs w:val="24"/>
          <w:lang w:val="uk-UA"/>
        </w:rPr>
      </w:pPr>
    </w:p>
    <w:p w14:paraId="29C3E424" w14:textId="77777777" w:rsidR="001E4729" w:rsidRDefault="001E4729" w:rsidP="001B2159">
      <w:pPr>
        <w:rPr>
          <w:rFonts w:ascii="Times New Roman" w:hAnsi="Times New Roman" w:cs="Times New Roman"/>
          <w:b/>
          <w:bCs/>
          <w:sz w:val="24"/>
          <w:szCs w:val="24"/>
          <w:lang w:val="uk-UA"/>
        </w:rPr>
      </w:pPr>
    </w:p>
    <w:p w14:paraId="2B6E9B52" w14:textId="77777777" w:rsidR="001E4729" w:rsidRDefault="001E4729" w:rsidP="001B2159">
      <w:pPr>
        <w:rPr>
          <w:rFonts w:ascii="Times New Roman" w:hAnsi="Times New Roman" w:cs="Times New Roman"/>
          <w:b/>
          <w:bCs/>
          <w:sz w:val="24"/>
          <w:szCs w:val="24"/>
          <w:lang w:val="uk-UA"/>
        </w:rPr>
      </w:pPr>
    </w:p>
    <w:p w14:paraId="14F62537" w14:textId="77777777" w:rsidR="001E4729" w:rsidRDefault="001E4729" w:rsidP="001B2159">
      <w:pPr>
        <w:rPr>
          <w:rFonts w:ascii="Times New Roman" w:hAnsi="Times New Roman" w:cs="Times New Roman"/>
          <w:b/>
          <w:bCs/>
          <w:sz w:val="24"/>
          <w:szCs w:val="24"/>
          <w:lang w:val="uk-UA"/>
        </w:rPr>
      </w:pPr>
    </w:p>
    <w:p w14:paraId="59FF528D" w14:textId="77777777" w:rsidR="001E4729" w:rsidRDefault="001E4729" w:rsidP="001B2159">
      <w:pPr>
        <w:rPr>
          <w:rFonts w:ascii="Times New Roman" w:hAnsi="Times New Roman" w:cs="Times New Roman"/>
          <w:b/>
          <w:bCs/>
          <w:sz w:val="24"/>
          <w:szCs w:val="24"/>
          <w:lang w:val="uk-UA"/>
        </w:rPr>
      </w:pPr>
    </w:p>
    <w:p w14:paraId="5901049A" w14:textId="77777777" w:rsidR="001E4729" w:rsidRDefault="001E4729" w:rsidP="001B2159">
      <w:pPr>
        <w:rPr>
          <w:rFonts w:ascii="Times New Roman" w:hAnsi="Times New Roman" w:cs="Times New Roman"/>
          <w:b/>
          <w:bCs/>
          <w:sz w:val="24"/>
          <w:szCs w:val="24"/>
          <w:lang w:val="uk-UA"/>
        </w:rPr>
      </w:pPr>
    </w:p>
    <w:p w14:paraId="6E8CFAFE" w14:textId="77777777" w:rsidR="001E4729" w:rsidRDefault="001E4729" w:rsidP="001B2159">
      <w:pPr>
        <w:rPr>
          <w:rFonts w:ascii="Times New Roman" w:hAnsi="Times New Roman" w:cs="Times New Roman"/>
          <w:b/>
          <w:bCs/>
          <w:sz w:val="24"/>
          <w:szCs w:val="24"/>
          <w:lang w:val="uk-UA"/>
        </w:rPr>
      </w:pPr>
    </w:p>
    <w:p w14:paraId="779BFC15" w14:textId="77777777" w:rsidR="001E4729" w:rsidRDefault="001E4729" w:rsidP="001B2159">
      <w:pPr>
        <w:rPr>
          <w:rFonts w:ascii="Times New Roman" w:hAnsi="Times New Roman" w:cs="Times New Roman"/>
          <w:b/>
          <w:bCs/>
          <w:sz w:val="24"/>
          <w:szCs w:val="24"/>
          <w:lang w:val="uk-UA"/>
        </w:rPr>
      </w:pPr>
    </w:p>
    <w:p w14:paraId="71167206" w14:textId="77777777" w:rsidR="001E4729" w:rsidRPr="005D75D9" w:rsidRDefault="001E4729" w:rsidP="001E4729">
      <w:pPr>
        <w:suppressAutoHyphens/>
        <w:spacing w:line="276" w:lineRule="auto"/>
        <w:ind w:firstLine="567"/>
        <w:jc w:val="both"/>
        <w:rPr>
          <w:rFonts w:ascii="Times New Roman" w:eastAsia="Times New Roman" w:hAnsi="Times New Roman" w:cs="Times New Roman"/>
          <w:b/>
          <w:bCs/>
          <w:sz w:val="24"/>
          <w:szCs w:val="24"/>
          <w:lang w:val="uk-UA" w:eastAsia="ru-RU"/>
        </w:rPr>
      </w:pPr>
      <w:r w:rsidRPr="005D75D9">
        <w:rPr>
          <w:rFonts w:ascii="Times New Roman" w:hAnsi="Times New Roman" w:cs="Times New Roman"/>
          <w:sz w:val="24"/>
          <w:szCs w:val="24"/>
          <w:lang w:val="uk-UA"/>
        </w:rPr>
        <w:lastRenderedPageBreak/>
        <w:t>Обґрунтування технічних та якісних характеристик предмета закупівлі, очікуваної вартості предмета закупівлі: Код ДК 021:2015</w:t>
      </w:r>
      <w:r w:rsidRPr="001E4729">
        <w:rPr>
          <w:rFonts w:ascii="Times New Roman" w:hAnsi="Times New Roman" w:cs="Times New Roman"/>
          <w:sz w:val="24"/>
          <w:szCs w:val="24"/>
          <w:lang w:val="uk-UA"/>
        </w:rPr>
        <w:t xml:space="preserve"> </w:t>
      </w:r>
      <w:r w:rsidRPr="001E4729">
        <w:rPr>
          <w:rFonts w:ascii="Times New Roman" w:hAnsi="Times New Roman" w:cs="Times New Roman"/>
          <w:b/>
          <w:bCs/>
          <w:sz w:val="24"/>
          <w:szCs w:val="24"/>
          <w:lang w:val="uk-UA"/>
        </w:rPr>
        <w:t xml:space="preserve">79210000-9 Бухгалтерські та аудиторські послуги (Підготовка електронної форми фінансової звітності разом з примітками до фінансової звітності, складених за МСФЗ у вигляді: файлу у форматі </w:t>
      </w:r>
      <w:proofErr w:type="spellStart"/>
      <w:r w:rsidRPr="005D75D9">
        <w:rPr>
          <w:rFonts w:ascii="Times New Roman" w:hAnsi="Times New Roman" w:cs="Times New Roman"/>
          <w:b/>
          <w:bCs/>
          <w:sz w:val="24"/>
          <w:szCs w:val="24"/>
        </w:rPr>
        <w:t>iXBRL</w:t>
      </w:r>
      <w:proofErr w:type="spellEnd"/>
      <w:r w:rsidRPr="001E4729">
        <w:rPr>
          <w:rFonts w:ascii="Times New Roman" w:hAnsi="Times New Roman" w:cs="Times New Roman"/>
          <w:b/>
          <w:bCs/>
          <w:sz w:val="24"/>
          <w:szCs w:val="24"/>
          <w:lang w:val="uk-UA"/>
        </w:rPr>
        <w:t xml:space="preserve"> на основі фінансової звітності та приміток, складених підприємством; </w:t>
      </w:r>
      <w:proofErr w:type="spellStart"/>
      <w:r w:rsidRPr="001E4729">
        <w:rPr>
          <w:rFonts w:ascii="Times New Roman" w:hAnsi="Times New Roman" w:cs="Times New Roman"/>
          <w:b/>
          <w:bCs/>
          <w:sz w:val="24"/>
          <w:szCs w:val="24"/>
          <w:lang w:val="uk-UA"/>
        </w:rPr>
        <w:t>валідація</w:t>
      </w:r>
      <w:proofErr w:type="spellEnd"/>
      <w:r w:rsidRPr="001E4729">
        <w:rPr>
          <w:rFonts w:ascii="Times New Roman" w:hAnsi="Times New Roman" w:cs="Times New Roman"/>
          <w:b/>
          <w:bCs/>
          <w:sz w:val="24"/>
          <w:szCs w:val="24"/>
          <w:lang w:val="uk-UA"/>
        </w:rPr>
        <w:t xml:space="preserve"> (перевірка на відповідність схемі </w:t>
      </w:r>
      <w:proofErr w:type="spellStart"/>
      <w:r w:rsidRPr="005D75D9">
        <w:rPr>
          <w:rFonts w:ascii="Times New Roman" w:hAnsi="Times New Roman" w:cs="Times New Roman"/>
          <w:b/>
          <w:bCs/>
          <w:sz w:val="24"/>
          <w:szCs w:val="24"/>
        </w:rPr>
        <w:t>iXBRL</w:t>
      </w:r>
      <w:proofErr w:type="spellEnd"/>
      <w:r w:rsidRPr="001E4729">
        <w:rPr>
          <w:rFonts w:ascii="Times New Roman" w:hAnsi="Times New Roman" w:cs="Times New Roman"/>
          <w:b/>
          <w:bCs/>
          <w:sz w:val="24"/>
          <w:szCs w:val="24"/>
          <w:lang w:val="uk-UA"/>
        </w:rPr>
        <w:t>) електронної форми фінансової звітності)</w:t>
      </w:r>
    </w:p>
    <w:p w14:paraId="05213436" w14:textId="77777777" w:rsidR="001E4729" w:rsidRPr="005D75D9" w:rsidRDefault="001E4729" w:rsidP="001E4729">
      <w:pPr>
        <w:suppressAutoHyphens/>
        <w:spacing w:line="276" w:lineRule="auto"/>
        <w:ind w:firstLine="567"/>
        <w:jc w:val="both"/>
        <w:rPr>
          <w:rFonts w:ascii="Times New Roman" w:eastAsia="Times New Roman" w:hAnsi="Times New Roman" w:cs="Times New Roman"/>
          <w:b/>
          <w:bCs/>
          <w:sz w:val="24"/>
          <w:szCs w:val="24"/>
          <w:lang w:val="uk-UA" w:eastAsia="ru-RU"/>
        </w:rPr>
      </w:pPr>
      <w:r w:rsidRPr="005D75D9">
        <w:rPr>
          <w:rFonts w:ascii="Times New Roman" w:hAnsi="Times New Roman" w:cs="Times New Roman"/>
          <w:sz w:val="24"/>
          <w:szCs w:val="24"/>
          <w:lang w:val="uk-UA"/>
        </w:rPr>
        <w:t xml:space="preserve">ПАТ «Центренерго» оголошено відкриті торги з особливостями </w:t>
      </w:r>
      <w:r w:rsidRPr="005D75D9">
        <w:rPr>
          <w:rFonts w:ascii="Times New Roman" w:eastAsia="SimSun" w:hAnsi="Times New Roman" w:cs="Times New Roman"/>
          <w:bCs/>
          <w:sz w:val="24"/>
          <w:szCs w:val="24"/>
          <w:lang w:val="uk-UA" w:eastAsia="zh-CN"/>
        </w:rPr>
        <w:t>відповідно до Закону України «Про публічні закупівлі» з урахуванням</w:t>
      </w:r>
      <w:r w:rsidRPr="005D75D9">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року №1178 </w:t>
      </w:r>
      <w:r w:rsidRPr="005D75D9">
        <w:rPr>
          <w:rFonts w:ascii="Times New Roman" w:eastAsia="Times New Roman" w:hAnsi="Times New Roman" w:cs="Times New Roman"/>
          <w:b/>
          <w:bCs/>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75D9">
        <w:rPr>
          <w:rFonts w:ascii="Times New Roman" w:eastAsia="Times New Roman" w:hAnsi="Times New Roman" w:cs="Times New Roman"/>
          <w:sz w:val="24"/>
          <w:szCs w:val="24"/>
          <w:lang w:val="uk-UA" w:eastAsia="ru-RU"/>
        </w:rPr>
        <w:t xml:space="preserve"> </w:t>
      </w:r>
      <w:r w:rsidRPr="005D75D9">
        <w:rPr>
          <w:rFonts w:ascii="Times New Roman" w:hAnsi="Times New Roman" w:cs="Times New Roman"/>
          <w:sz w:val="24"/>
          <w:szCs w:val="24"/>
          <w:lang w:val="uk-UA"/>
        </w:rPr>
        <w:t xml:space="preserve">на закупівлю: Код ДК 021:2015 </w:t>
      </w:r>
      <w:r w:rsidRPr="005D75D9">
        <w:rPr>
          <w:rFonts w:ascii="Times New Roman" w:hAnsi="Times New Roman" w:cs="Times New Roman"/>
          <w:b/>
          <w:bCs/>
          <w:sz w:val="24"/>
          <w:szCs w:val="24"/>
          <w:lang w:val="uk-UA"/>
        </w:rPr>
        <w:t xml:space="preserve">79210000-9 Бухгалтерські та аудиторські послуги (Підготовка електронної форми фінансової звітності разом з примітками до фінансової звітності, складених за МСФЗ у вигляді: файлу у форматі </w:t>
      </w:r>
      <w:proofErr w:type="spellStart"/>
      <w:r w:rsidRPr="005D75D9">
        <w:rPr>
          <w:rFonts w:ascii="Times New Roman" w:hAnsi="Times New Roman" w:cs="Times New Roman"/>
          <w:b/>
          <w:bCs/>
          <w:sz w:val="24"/>
          <w:szCs w:val="24"/>
        </w:rPr>
        <w:t>iXBRL</w:t>
      </w:r>
      <w:proofErr w:type="spellEnd"/>
      <w:r w:rsidRPr="005D75D9">
        <w:rPr>
          <w:rFonts w:ascii="Times New Roman" w:hAnsi="Times New Roman" w:cs="Times New Roman"/>
          <w:b/>
          <w:bCs/>
          <w:sz w:val="24"/>
          <w:szCs w:val="24"/>
          <w:lang w:val="uk-UA"/>
        </w:rPr>
        <w:t xml:space="preserve"> на основі фінансової звітності та приміток, складених підприємством; </w:t>
      </w:r>
      <w:proofErr w:type="spellStart"/>
      <w:r w:rsidRPr="005D75D9">
        <w:rPr>
          <w:rFonts w:ascii="Times New Roman" w:hAnsi="Times New Roman" w:cs="Times New Roman"/>
          <w:b/>
          <w:bCs/>
          <w:sz w:val="24"/>
          <w:szCs w:val="24"/>
          <w:lang w:val="uk-UA"/>
        </w:rPr>
        <w:t>валідація</w:t>
      </w:r>
      <w:proofErr w:type="spellEnd"/>
      <w:r w:rsidRPr="005D75D9">
        <w:rPr>
          <w:rFonts w:ascii="Times New Roman" w:hAnsi="Times New Roman" w:cs="Times New Roman"/>
          <w:b/>
          <w:bCs/>
          <w:sz w:val="24"/>
          <w:szCs w:val="24"/>
          <w:lang w:val="uk-UA"/>
        </w:rPr>
        <w:t xml:space="preserve"> (перевірка на відповідність схемі </w:t>
      </w:r>
      <w:proofErr w:type="spellStart"/>
      <w:r w:rsidRPr="005D75D9">
        <w:rPr>
          <w:rFonts w:ascii="Times New Roman" w:hAnsi="Times New Roman" w:cs="Times New Roman"/>
          <w:b/>
          <w:bCs/>
          <w:sz w:val="24"/>
          <w:szCs w:val="24"/>
        </w:rPr>
        <w:t>iXBRL</w:t>
      </w:r>
      <w:proofErr w:type="spellEnd"/>
      <w:r w:rsidRPr="005D75D9">
        <w:rPr>
          <w:rFonts w:ascii="Times New Roman" w:hAnsi="Times New Roman" w:cs="Times New Roman"/>
          <w:b/>
          <w:bCs/>
          <w:sz w:val="24"/>
          <w:szCs w:val="24"/>
          <w:lang w:val="uk-UA"/>
        </w:rPr>
        <w:t>) електронної форми фінансової звітності)</w:t>
      </w:r>
      <w:r w:rsidRPr="005D75D9">
        <w:rPr>
          <w:rFonts w:ascii="Times New Roman" w:hAnsi="Times New Roman" w:cs="Times New Roman"/>
          <w:bCs/>
          <w:sz w:val="24"/>
          <w:szCs w:val="24"/>
          <w:lang w:val="uk-UA"/>
        </w:rPr>
        <w:t>, для потреб Апарату управління ПАТ «Центренерго»</w:t>
      </w:r>
      <w:r w:rsidRPr="005D75D9">
        <w:rPr>
          <w:rFonts w:ascii="Times New Roman" w:eastAsia="Times New Roman" w:hAnsi="Times New Roman" w:cs="Times New Roman"/>
          <w:b/>
          <w:bCs/>
          <w:sz w:val="24"/>
          <w:szCs w:val="24"/>
          <w:lang w:val="uk-UA" w:eastAsia="ru-RU"/>
        </w:rPr>
        <w:t>.</w:t>
      </w:r>
    </w:p>
    <w:p w14:paraId="65DCC1F9" w14:textId="77777777" w:rsidR="001E4729" w:rsidRPr="005D75D9" w:rsidRDefault="001E4729" w:rsidP="001E4729">
      <w:pPr>
        <w:spacing w:before="240" w:after="240" w:line="360" w:lineRule="auto"/>
        <w:ind w:firstLine="567"/>
        <w:jc w:val="both"/>
        <w:rPr>
          <w:rFonts w:ascii="Times New Roman" w:hAnsi="Times New Roman" w:cs="Times New Roman"/>
          <w:sz w:val="24"/>
          <w:szCs w:val="24"/>
          <w:lang w:val="uk-UA"/>
        </w:rPr>
      </w:pPr>
      <w:r w:rsidRPr="005D75D9">
        <w:rPr>
          <w:rFonts w:ascii="Times New Roman" w:hAnsi="Times New Roman" w:cs="Times New Roman"/>
          <w:sz w:val="24"/>
          <w:szCs w:val="24"/>
          <w:lang w:val="uk-UA"/>
        </w:rPr>
        <w:t>Посилання на процедуру закупівлі в електронній системі закупівель:</w:t>
      </w:r>
    </w:p>
    <w:p w14:paraId="610A5CCC" w14:textId="77777777" w:rsidR="001E4729" w:rsidRPr="005D75D9" w:rsidRDefault="001E4729" w:rsidP="001E4729">
      <w:pPr>
        <w:pStyle w:val="a5"/>
        <w:numPr>
          <w:ilvl w:val="0"/>
          <w:numId w:val="1"/>
        </w:numPr>
        <w:spacing w:before="240" w:after="0" w:line="360" w:lineRule="auto"/>
        <w:ind w:left="0" w:firstLine="567"/>
        <w:jc w:val="both"/>
        <w:rPr>
          <w:rFonts w:ascii="Times New Roman" w:eastAsia="Times New Roman" w:hAnsi="Times New Roman" w:cs="Times New Roman"/>
          <w:b/>
          <w:bCs/>
          <w:sz w:val="24"/>
          <w:szCs w:val="24"/>
          <w:u w:val="single"/>
          <w:lang w:val="uk-UA" w:eastAsia="ru-RU"/>
        </w:rPr>
      </w:pPr>
      <w:r w:rsidRPr="005D75D9">
        <w:rPr>
          <w:rFonts w:ascii="Times New Roman" w:eastAsia="Times New Roman" w:hAnsi="Times New Roman" w:cs="Times New Roman"/>
          <w:sz w:val="24"/>
          <w:szCs w:val="24"/>
          <w:lang w:val="uk-UA" w:eastAsia="ru-RU"/>
        </w:rPr>
        <w:t xml:space="preserve">          </w:t>
      </w:r>
      <w:r w:rsidRPr="005D75D9">
        <w:rPr>
          <w:rFonts w:ascii="Times New Roman" w:eastAsia="Times New Roman" w:hAnsi="Times New Roman" w:cs="Times New Roman"/>
          <w:b/>
          <w:bCs/>
          <w:sz w:val="24"/>
          <w:szCs w:val="24"/>
          <w:u w:val="single"/>
          <w:lang w:val="uk-UA" w:eastAsia="ru-RU"/>
        </w:rPr>
        <w:t>https://prozorro.gov.ua/tender/UA-2023-08-02-003757-a</w:t>
      </w:r>
    </w:p>
    <w:p w14:paraId="6596FB2A" w14:textId="77777777" w:rsidR="001E4729" w:rsidRPr="005D75D9" w:rsidRDefault="001E4729" w:rsidP="001E4729">
      <w:pPr>
        <w:jc w:val="both"/>
        <w:rPr>
          <w:rFonts w:ascii="Times New Roman" w:hAnsi="Times New Roman" w:cs="Times New Roman"/>
          <w:sz w:val="24"/>
          <w:szCs w:val="24"/>
          <w:lang w:val="uk-UA"/>
        </w:rPr>
      </w:pPr>
      <w:r w:rsidRPr="005D75D9">
        <w:rPr>
          <w:rFonts w:ascii="Times New Roman" w:hAnsi="Times New Roman" w:cs="Times New Roman"/>
          <w:sz w:val="24"/>
          <w:szCs w:val="24"/>
          <w:lang w:val="uk-UA"/>
        </w:rPr>
        <w:t xml:space="preserve">         Очікувана вартість предмета закупівлі визначена шляхом проведення моніторингу рівня ринкових цін на підставі отриманих комерційних пропозицій від ТОВ «КПМГ-Україна», ТОВ «АФ «</w:t>
      </w:r>
      <w:proofErr w:type="spellStart"/>
      <w:r w:rsidRPr="005D75D9">
        <w:rPr>
          <w:rFonts w:ascii="Times New Roman" w:hAnsi="Times New Roman" w:cs="Times New Roman"/>
          <w:sz w:val="24"/>
          <w:szCs w:val="24"/>
          <w:lang w:val="uk-UA"/>
        </w:rPr>
        <w:t>Агенство</w:t>
      </w:r>
      <w:proofErr w:type="spellEnd"/>
      <w:r w:rsidRPr="005D75D9">
        <w:rPr>
          <w:rFonts w:ascii="Times New Roman" w:hAnsi="Times New Roman" w:cs="Times New Roman"/>
          <w:sz w:val="24"/>
          <w:szCs w:val="24"/>
          <w:lang w:val="uk-UA"/>
        </w:rPr>
        <w:t xml:space="preserve"> з МСФЗ», ФОП </w:t>
      </w:r>
      <w:proofErr w:type="spellStart"/>
      <w:r w:rsidRPr="005D75D9">
        <w:rPr>
          <w:rFonts w:ascii="Times New Roman" w:hAnsi="Times New Roman" w:cs="Times New Roman"/>
          <w:sz w:val="24"/>
          <w:szCs w:val="24"/>
          <w:lang w:val="uk-UA"/>
        </w:rPr>
        <w:t>Харламової</w:t>
      </w:r>
      <w:proofErr w:type="spellEnd"/>
      <w:r w:rsidRPr="005D75D9">
        <w:rPr>
          <w:rFonts w:ascii="Times New Roman" w:hAnsi="Times New Roman" w:cs="Times New Roman"/>
          <w:sz w:val="24"/>
          <w:szCs w:val="24"/>
          <w:lang w:val="uk-UA"/>
        </w:rPr>
        <w:t xml:space="preserve"> О.В. та ТОВ «Бейкер </w:t>
      </w:r>
      <w:proofErr w:type="spellStart"/>
      <w:r w:rsidRPr="005D75D9">
        <w:rPr>
          <w:rFonts w:ascii="Times New Roman" w:hAnsi="Times New Roman" w:cs="Times New Roman"/>
          <w:sz w:val="24"/>
          <w:szCs w:val="24"/>
          <w:lang w:val="uk-UA"/>
        </w:rPr>
        <w:t>Тіллі</w:t>
      </w:r>
      <w:proofErr w:type="spellEnd"/>
      <w:r w:rsidRPr="005D75D9">
        <w:rPr>
          <w:rFonts w:ascii="Times New Roman" w:hAnsi="Times New Roman" w:cs="Times New Roman"/>
          <w:sz w:val="24"/>
          <w:szCs w:val="24"/>
          <w:lang w:val="uk-UA"/>
        </w:rPr>
        <w:t xml:space="preserve"> Україна». Запити також направлялися до ТОВ «</w:t>
      </w:r>
      <w:proofErr w:type="spellStart"/>
      <w:r w:rsidRPr="005D75D9">
        <w:rPr>
          <w:rFonts w:ascii="Times New Roman" w:hAnsi="Times New Roman" w:cs="Times New Roman"/>
          <w:sz w:val="24"/>
          <w:szCs w:val="24"/>
          <w:lang w:val="uk-UA"/>
        </w:rPr>
        <w:t>Делойт</w:t>
      </w:r>
      <w:proofErr w:type="spellEnd"/>
      <w:r w:rsidRPr="005D75D9">
        <w:rPr>
          <w:rFonts w:ascii="Times New Roman" w:hAnsi="Times New Roman" w:cs="Times New Roman"/>
          <w:sz w:val="24"/>
          <w:szCs w:val="24"/>
          <w:lang w:val="uk-UA"/>
        </w:rPr>
        <w:t xml:space="preserve"> і Туш», ТОВ «Ернст </w:t>
      </w:r>
      <w:proofErr w:type="spellStart"/>
      <w:r w:rsidRPr="005D75D9">
        <w:rPr>
          <w:rFonts w:ascii="Times New Roman" w:hAnsi="Times New Roman" w:cs="Times New Roman"/>
          <w:sz w:val="24"/>
          <w:szCs w:val="24"/>
          <w:lang w:val="uk-UA"/>
        </w:rPr>
        <w:t>енд</w:t>
      </w:r>
      <w:proofErr w:type="spellEnd"/>
      <w:r w:rsidRPr="005D75D9">
        <w:rPr>
          <w:rFonts w:ascii="Times New Roman" w:hAnsi="Times New Roman" w:cs="Times New Roman"/>
          <w:sz w:val="24"/>
          <w:szCs w:val="24"/>
          <w:lang w:val="uk-UA"/>
        </w:rPr>
        <w:t xml:space="preserve"> </w:t>
      </w:r>
      <w:proofErr w:type="spellStart"/>
      <w:r w:rsidRPr="005D75D9">
        <w:rPr>
          <w:rFonts w:ascii="Times New Roman" w:hAnsi="Times New Roman" w:cs="Times New Roman"/>
          <w:sz w:val="24"/>
          <w:szCs w:val="24"/>
          <w:lang w:val="uk-UA"/>
        </w:rPr>
        <w:t>Янг</w:t>
      </w:r>
      <w:proofErr w:type="spellEnd"/>
      <w:r w:rsidRPr="005D75D9">
        <w:rPr>
          <w:rFonts w:ascii="Times New Roman" w:hAnsi="Times New Roman" w:cs="Times New Roman"/>
          <w:sz w:val="24"/>
          <w:szCs w:val="24"/>
          <w:lang w:val="uk-UA"/>
        </w:rPr>
        <w:t>», ТОВ «</w:t>
      </w:r>
      <w:proofErr w:type="spellStart"/>
      <w:r w:rsidRPr="005D75D9">
        <w:rPr>
          <w:rFonts w:ascii="Times New Roman" w:hAnsi="Times New Roman" w:cs="Times New Roman"/>
          <w:sz w:val="24"/>
          <w:szCs w:val="24"/>
          <w:lang w:val="uk-UA"/>
        </w:rPr>
        <w:t>ПрайсуотерхаусКуперс</w:t>
      </w:r>
      <w:proofErr w:type="spellEnd"/>
      <w:r w:rsidRPr="005D75D9">
        <w:rPr>
          <w:rFonts w:ascii="Times New Roman" w:hAnsi="Times New Roman" w:cs="Times New Roman"/>
          <w:sz w:val="24"/>
          <w:szCs w:val="24"/>
          <w:lang w:val="uk-UA"/>
        </w:rPr>
        <w:t>», ТОВ «БДО», але відповідей від потенційних учасників на ринку даних послуг не отримали.</w:t>
      </w:r>
    </w:p>
    <w:p w14:paraId="6C2E5A2A" w14:textId="77777777" w:rsidR="001E4729" w:rsidRPr="005D75D9" w:rsidRDefault="001E4729" w:rsidP="001E4729">
      <w:pPr>
        <w:jc w:val="both"/>
        <w:rPr>
          <w:rFonts w:ascii="Times New Roman" w:hAnsi="Times New Roman" w:cs="Times New Roman"/>
          <w:sz w:val="24"/>
          <w:szCs w:val="24"/>
          <w:lang w:val="uk-UA"/>
        </w:rPr>
      </w:pPr>
      <w:r w:rsidRPr="005D75D9">
        <w:rPr>
          <w:rFonts w:ascii="Times New Roman" w:hAnsi="Times New Roman" w:cs="Times New Roman"/>
          <w:sz w:val="24"/>
          <w:szCs w:val="24"/>
          <w:lang w:val="uk-UA"/>
        </w:rPr>
        <w:t xml:space="preserve">       Технічні та якісні характеристики предмета закупівлі </w:t>
      </w:r>
      <w:r w:rsidRPr="005D75D9">
        <w:rPr>
          <w:rFonts w:ascii="Times New Roman" w:hAnsi="Times New Roman" w:cs="Times New Roman"/>
          <w:bCs/>
          <w:sz w:val="24"/>
          <w:szCs w:val="24"/>
          <w:lang w:val="uk-UA"/>
        </w:rPr>
        <w:t xml:space="preserve">Підготовка електронної форми фінансової звітності разом з примітками до фінансової звітності, складених за МСФЗ у вигляді: файлу у форматі </w:t>
      </w:r>
      <w:proofErr w:type="spellStart"/>
      <w:r w:rsidRPr="005D75D9">
        <w:rPr>
          <w:rFonts w:ascii="Times New Roman" w:hAnsi="Times New Roman" w:cs="Times New Roman"/>
          <w:bCs/>
          <w:sz w:val="24"/>
          <w:szCs w:val="24"/>
          <w:lang w:val="en-US"/>
        </w:rPr>
        <w:t>iXBRL</w:t>
      </w:r>
      <w:proofErr w:type="spellEnd"/>
      <w:r w:rsidRPr="005D75D9">
        <w:rPr>
          <w:rFonts w:ascii="Times New Roman" w:hAnsi="Times New Roman" w:cs="Times New Roman"/>
          <w:bCs/>
          <w:sz w:val="24"/>
          <w:szCs w:val="24"/>
          <w:lang w:val="uk-UA"/>
        </w:rPr>
        <w:t xml:space="preserve"> на основі фінансової звітності та приміток, складених підприємством; </w:t>
      </w:r>
      <w:proofErr w:type="spellStart"/>
      <w:r w:rsidRPr="005D75D9">
        <w:rPr>
          <w:rFonts w:ascii="Times New Roman" w:hAnsi="Times New Roman" w:cs="Times New Roman"/>
          <w:bCs/>
          <w:sz w:val="24"/>
          <w:szCs w:val="24"/>
          <w:lang w:val="uk-UA"/>
        </w:rPr>
        <w:t>валідація</w:t>
      </w:r>
      <w:proofErr w:type="spellEnd"/>
      <w:r w:rsidRPr="005D75D9">
        <w:rPr>
          <w:rFonts w:ascii="Times New Roman" w:hAnsi="Times New Roman" w:cs="Times New Roman"/>
          <w:bCs/>
          <w:sz w:val="24"/>
          <w:szCs w:val="24"/>
          <w:lang w:val="uk-UA"/>
        </w:rPr>
        <w:t xml:space="preserve"> (перевірка на відповідність схемі </w:t>
      </w:r>
      <w:proofErr w:type="spellStart"/>
      <w:r w:rsidRPr="005D75D9">
        <w:rPr>
          <w:rFonts w:ascii="Times New Roman" w:hAnsi="Times New Roman" w:cs="Times New Roman"/>
          <w:bCs/>
          <w:sz w:val="24"/>
          <w:szCs w:val="24"/>
          <w:lang w:val="en-US"/>
        </w:rPr>
        <w:t>iXBRL</w:t>
      </w:r>
      <w:proofErr w:type="spellEnd"/>
      <w:r w:rsidRPr="005D75D9">
        <w:rPr>
          <w:rFonts w:ascii="Times New Roman" w:hAnsi="Times New Roman" w:cs="Times New Roman"/>
          <w:bCs/>
          <w:sz w:val="24"/>
          <w:szCs w:val="24"/>
          <w:lang w:val="uk-UA"/>
        </w:rPr>
        <w:t>) електронної форми фінансової звітності</w:t>
      </w:r>
      <w:r w:rsidRPr="005D75D9">
        <w:rPr>
          <w:rFonts w:ascii="Times New Roman" w:hAnsi="Times New Roman" w:cs="Times New Roman"/>
          <w:b/>
          <w:sz w:val="24"/>
          <w:szCs w:val="24"/>
          <w:lang w:val="uk-UA"/>
        </w:rPr>
        <w:t xml:space="preserve"> </w:t>
      </w:r>
      <w:r w:rsidRPr="005D75D9">
        <w:rPr>
          <w:rFonts w:ascii="Times New Roman" w:hAnsi="Times New Roman" w:cs="Times New Roman"/>
          <w:sz w:val="24"/>
          <w:szCs w:val="24"/>
          <w:lang w:val="uk-UA"/>
        </w:rPr>
        <w:t>визначені відповідно до Закону України „Про бухгалтерський облік та фінансову звітність в Україні” від 16.07.1999 р. № 996-</w:t>
      </w:r>
      <w:r w:rsidRPr="005D75D9">
        <w:rPr>
          <w:rFonts w:ascii="Times New Roman" w:hAnsi="Times New Roman" w:cs="Times New Roman"/>
          <w:sz w:val="24"/>
          <w:szCs w:val="24"/>
          <w:lang w:val="en-US"/>
        </w:rPr>
        <w:t>XIV</w:t>
      </w:r>
      <w:r w:rsidRPr="005D75D9">
        <w:rPr>
          <w:rFonts w:ascii="Times New Roman" w:hAnsi="Times New Roman" w:cs="Times New Roman"/>
          <w:sz w:val="24"/>
          <w:szCs w:val="24"/>
          <w:lang w:val="uk-UA"/>
        </w:rPr>
        <w:t xml:space="preserve"> потреб ПАТ «Центренерго».</w:t>
      </w:r>
    </w:p>
    <w:p w14:paraId="4945EA47" w14:textId="77777777" w:rsidR="001E4729" w:rsidRPr="005D75D9" w:rsidRDefault="001E4729" w:rsidP="001E4729">
      <w:pPr>
        <w:jc w:val="both"/>
        <w:rPr>
          <w:rFonts w:ascii="Times New Roman" w:hAnsi="Times New Roman" w:cs="Times New Roman"/>
          <w:sz w:val="24"/>
          <w:szCs w:val="24"/>
          <w:lang w:val="uk-UA"/>
        </w:rPr>
      </w:pPr>
      <w:r w:rsidRPr="005D75D9">
        <w:rPr>
          <w:rFonts w:ascii="Times New Roman" w:hAnsi="Times New Roman" w:cs="Times New Roman"/>
          <w:sz w:val="24"/>
          <w:szCs w:val="24"/>
          <w:lang w:val="uk-UA"/>
        </w:rPr>
        <w:t xml:space="preserve">        Результат послуг повинен відповідати таким вимогам, в </w:t>
      </w:r>
      <w:proofErr w:type="spellStart"/>
      <w:r w:rsidRPr="005D75D9">
        <w:rPr>
          <w:rFonts w:ascii="Times New Roman" w:hAnsi="Times New Roman" w:cs="Times New Roman"/>
          <w:sz w:val="24"/>
          <w:szCs w:val="24"/>
          <w:lang w:val="uk-UA"/>
        </w:rPr>
        <w:t>т.ч</w:t>
      </w:r>
      <w:proofErr w:type="spellEnd"/>
      <w:r w:rsidRPr="005D75D9">
        <w:rPr>
          <w:rFonts w:ascii="Times New Roman" w:hAnsi="Times New Roman" w:cs="Times New Roman"/>
          <w:sz w:val="24"/>
          <w:szCs w:val="24"/>
          <w:lang w:val="uk-UA"/>
        </w:rPr>
        <w:t xml:space="preserve">. за якістю: підготовка </w:t>
      </w:r>
      <w:bookmarkStart w:id="3" w:name="_Hlk115947031"/>
      <w:proofErr w:type="spellStart"/>
      <w:r w:rsidRPr="005D75D9">
        <w:rPr>
          <w:rFonts w:ascii="Times New Roman" w:hAnsi="Times New Roman" w:cs="Times New Roman"/>
          <w:sz w:val="24"/>
          <w:szCs w:val="24"/>
          <w:lang w:val="uk-UA"/>
        </w:rPr>
        <w:t>і</w:t>
      </w:r>
      <w:bookmarkStart w:id="4" w:name="_Hlk115946944"/>
      <w:r w:rsidRPr="005D75D9">
        <w:rPr>
          <w:rFonts w:ascii="Times New Roman" w:hAnsi="Times New Roman" w:cs="Times New Roman"/>
          <w:sz w:val="24"/>
          <w:szCs w:val="24"/>
          <w:lang w:val="uk-UA"/>
        </w:rPr>
        <w:t>XBRL</w:t>
      </w:r>
      <w:bookmarkEnd w:id="3"/>
      <w:bookmarkEnd w:id="4"/>
      <w:proofErr w:type="spellEnd"/>
      <w:r w:rsidRPr="005D75D9">
        <w:rPr>
          <w:rFonts w:ascii="Times New Roman" w:hAnsi="Times New Roman" w:cs="Times New Roman"/>
          <w:sz w:val="24"/>
          <w:szCs w:val="24"/>
          <w:lang w:val="uk-UA"/>
        </w:rPr>
        <w:t xml:space="preserve">-файлу на основі </w:t>
      </w:r>
      <w:bookmarkStart w:id="5" w:name="_Hlk115947118"/>
      <w:r w:rsidRPr="005D75D9">
        <w:rPr>
          <w:rFonts w:ascii="Times New Roman" w:hAnsi="Times New Roman" w:cs="Times New Roman"/>
          <w:sz w:val="24"/>
          <w:szCs w:val="24"/>
          <w:lang w:val="uk-UA"/>
        </w:rPr>
        <w:t xml:space="preserve">Таксономії UA МСФЗ XBRL </w:t>
      </w:r>
      <w:bookmarkEnd w:id="5"/>
      <w:r w:rsidRPr="005D75D9">
        <w:rPr>
          <w:rFonts w:ascii="Times New Roman" w:hAnsi="Times New Roman" w:cs="Times New Roman"/>
          <w:sz w:val="24"/>
          <w:szCs w:val="24"/>
          <w:lang w:val="uk-UA"/>
        </w:rPr>
        <w:t xml:space="preserve">здійснюється з використанням модуля M.E.Doc «Фінансова звітність за МСФЗ (формат </w:t>
      </w:r>
      <w:proofErr w:type="spellStart"/>
      <w:r w:rsidRPr="005D75D9">
        <w:rPr>
          <w:rFonts w:ascii="Times New Roman" w:hAnsi="Times New Roman" w:cs="Times New Roman"/>
          <w:sz w:val="24"/>
          <w:szCs w:val="24"/>
          <w:lang w:val="uk-UA"/>
        </w:rPr>
        <w:t>іXBRL</w:t>
      </w:r>
      <w:proofErr w:type="spellEnd"/>
      <w:r w:rsidRPr="005D75D9">
        <w:rPr>
          <w:rFonts w:ascii="Times New Roman" w:hAnsi="Times New Roman" w:cs="Times New Roman"/>
          <w:sz w:val="24"/>
          <w:szCs w:val="24"/>
          <w:lang w:val="uk-UA"/>
        </w:rPr>
        <w:t xml:space="preserve">). Фінансова МСФЗ-звітність, підготовлена на основі Таксономії UA МСФЗ XBRL, не може відрізнятися від фінансової звітності, підтвердженої аудитором, тому при наданні послуг з підготовки </w:t>
      </w:r>
      <w:proofErr w:type="spellStart"/>
      <w:r w:rsidRPr="005D75D9">
        <w:rPr>
          <w:rFonts w:ascii="Times New Roman" w:hAnsi="Times New Roman" w:cs="Times New Roman"/>
          <w:sz w:val="24"/>
          <w:szCs w:val="24"/>
          <w:lang w:val="uk-UA"/>
        </w:rPr>
        <w:t>іХBRL</w:t>
      </w:r>
      <w:proofErr w:type="spellEnd"/>
      <w:r w:rsidRPr="005D75D9">
        <w:rPr>
          <w:rFonts w:ascii="Times New Roman" w:hAnsi="Times New Roman" w:cs="Times New Roman"/>
          <w:sz w:val="24"/>
          <w:szCs w:val="24"/>
          <w:lang w:val="uk-UA"/>
        </w:rPr>
        <w:t xml:space="preserve"> файлів на основі Таксономії доопрацювання, доповнення, виправлення та внесення інших змін Виконавцем не здійснюється.</w:t>
      </w:r>
    </w:p>
    <w:p w14:paraId="6F68DB44" w14:textId="2621E3D8" w:rsidR="001E4729" w:rsidRPr="001B2159" w:rsidRDefault="001E4729" w:rsidP="001E4729">
      <w:pPr>
        <w:jc w:val="both"/>
        <w:rPr>
          <w:rFonts w:ascii="Times New Roman" w:hAnsi="Times New Roman" w:cs="Times New Roman"/>
          <w:b/>
          <w:bCs/>
          <w:sz w:val="24"/>
          <w:szCs w:val="24"/>
          <w:lang w:val="uk-UA"/>
        </w:rPr>
      </w:pPr>
      <w:r w:rsidRPr="005D75D9">
        <w:rPr>
          <w:rFonts w:ascii="Times New Roman" w:hAnsi="Times New Roman" w:cs="Times New Roman"/>
          <w:sz w:val="24"/>
          <w:szCs w:val="24"/>
          <w:lang w:val="uk-UA"/>
        </w:rPr>
        <w:t xml:space="preserve">          Послуги за цим договором вважаються наданими якісно і такими, що відповідають вимогам законодавства, якщо у підготовлених </w:t>
      </w:r>
      <w:proofErr w:type="spellStart"/>
      <w:r w:rsidRPr="005D75D9">
        <w:rPr>
          <w:rFonts w:ascii="Times New Roman" w:hAnsi="Times New Roman" w:cs="Times New Roman"/>
          <w:sz w:val="24"/>
          <w:szCs w:val="24"/>
          <w:lang w:val="uk-UA"/>
        </w:rPr>
        <w:t>і</w:t>
      </w:r>
      <w:bookmarkStart w:id="6" w:name="_Hlk115947528"/>
      <w:r w:rsidRPr="005D75D9">
        <w:rPr>
          <w:rFonts w:ascii="Times New Roman" w:hAnsi="Times New Roman" w:cs="Times New Roman"/>
          <w:sz w:val="24"/>
          <w:szCs w:val="24"/>
          <w:lang w:val="uk-UA"/>
        </w:rPr>
        <w:t>XBRL</w:t>
      </w:r>
      <w:bookmarkEnd w:id="6"/>
      <w:proofErr w:type="spellEnd"/>
      <w:r w:rsidRPr="005D75D9">
        <w:rPr>
          <w:rFonts w:ascii="Times New Roman" w:hAnsi="Times New Roman" w:cs="Times New Roman"/>
          <w:sz w:val="24"/>
          <w:szCs w:val="24"/>
          <w:lang w:val="uk-UA"/>
        </w:rPr>
        <w:t xml:space="preserve">-файлах при перевірці в програмному модулі M.E.Doc «Фінансова звітність за МСФЗ (формат </w:t>
      </w:r>
      <w:bookmarkStart w:id="7" w:name="_Hlk115947285"/>
      <w:proofErr w:type="spellStart"/>
      <w:r w:rsidRPr="005D75D9">
        <w:rPr>
          <w:rFonts w:ascii="Times New Roman" w:hAnsi="Times New Roman" w:cs="Times New Roman"/>
          <w:sz w:val="24"/>
          <w:szCs w:val="24"/>
          <w:lang w:val="uk-UA"/>
        </w:rPr>
        <w:t>іХBRL</w:t>
      </w:r>
      <w:bookmarkEnd w:id="7"/>
      <w:proofErr w:type="spellEnd"/>
      <w:r w:rsidRPr="005D75D9">
        <w:rPr>
          <w:rFonts w:ascii="Times New Roman" w:hAnsi="Times New Roman" w:cs="Times New Roman"/>
          <w:sz w:val="24"/>
          <w:szCs w:val="24"/>
          <w:lang w:val="uk-UA"/>
        </w:rPr>
        <w:t>)» відсутні помилки.</w:t>
      </w:r>
    </w:p>
    <w:sectPr w:rsidR="001E472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2461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4742"/>
    <w:rsid w:val="000F7483"/>
    <w:rsid w:val="00103142"/>
    <w:rsid w:val="00107D56"/>
    <w:rsid w:val="00132191"/>
    <w:rsid w:val="0016391C"/>
    <w:rsid w:val="001811E1"/>
    <w:rsid w:val="001B2159"/>
    <w:rsid w:val="001E4729"/>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85711"/>
    <w:rsid w:val="00492165"/>
    <w:rsid w:val="004E0B01"/>
    <w:rsid w:val="00507FB6"/>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 w:type="paragraph" w:styleId="a5">
    <w:name w:val="List Paragraph"/>
    <w:basedOn w:val="a"/>
    <w:uiPriority w:val="34"/>
    <w:qFormat/>
    <w:rsid w:val="0048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8-02-00308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8-02-002108-a" TargetMode="External"/><Relationship Id="rId5" Type="http://schemas.openxmlformats.org/officeDocument/2006/relationships/hyperlink" Target="https://prozorro.gov.ua/tender/UA-2022-11-09-003363-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4</cp:revision>
  <cp:lastPrinted>2021-03-03T07:52:00Z</cp:lastPrinted>
  <dcterms:created xsi:type="dcterms:W3CDTF">2023-08-02T07:41:00Z</dcterms:created>
  <dcterms:modified xsi:type="dcterms:W3CDTF">2023-08-02T09:18:00Z</dcterms:modified>
</cp:coreProperties>
</file>