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149B6" w14:textId="0D1C2C90" w:rsidR="00F03AD6" w:rsidRDefault="00936761" w:rsidP="002A6E80">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443DF0" w:rsidRPr="00443DF0">
        <w:rPr>
          <w:rFonts w:ascii="Times New Roman" w:hAnsi="Times New Roman" w:cs="Times New Roman"/>
          <w:b/>
          <w:bCs/>
          <w:sz w:val="24"/>
          <w:szCs w:val="24"/>
          <w:lang w:val="uk-UA"/>
        </w:rPr>
        <w:t>34350000-5 Шини для транспортних засобів великої та малої тоннажності (Шини для легкових автомобілів)</w:t>
      </w:r>
    </w:p>
    <w:p w14:paraId="13A65104" w14:textId="77777777" w:rsidR="00443DF0" w:rsidRDefault="00936761" w:rsidP="00443DF0">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sz w:val="24"/>
          <w:szCs w:val="24"/>
          <w:lang w:val="uk-UA"/>
        </w:rPr>
        <w:t xml:space="preserve">ПАТ «Центренерго» оголошено відкриті торги на закупівлю: Код ДК 021:2015 </w:t>
      </w:r>
      <w:r w:rsidR="00443DF0" w:rsidRPr="00443DF0">
        <w:rPr>
          <w:rFonts w:ascii="Times New Roman" w:hAnsi="Times New Roman" w:cs="Times New Roman"/>
          <w:b/>
          <w:bCs/>
          <w:sz w:val="24"/>
          <w:szCs w:val="24"/>
          <w:lang w:val="uk-UA"/>
        </w:rPr>
        <w:t>34350000-5 Шини для транспортних засобів великої та малої тоннажності (Шини для легкових автомобілів)</w:t>
      </w:r>
    </w:p>
    <w:p w14:paraId="6E6129E2" w14:textId="6E7EC1B8" w:rsidR="00936761" w:rsidRPr="006400D2" w:rsidRDefault="00936761" w:rsidP="00443DF0">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7A1413C3" w14:textId="1956F496" w:rsidR="00443DF0" w:rsidRDefault="00C674C5" w:rsidP="002A6E80">
      <w:pPr>
        <w:spacing w:after="0" w:line="276" w:lineRule="auto"/>
        <w:ind w:firstLine="709"/>
        <w:jc w:val="both"/>
        <w:rPr>
          <w:lang w:val="uk-UA"/>
        </w:rPr>
      </w:pPr>
      <w:hyperlink r:id="rId5" w:history="1">
        <w:r w:rsidRPr="00D824B2">
          <w:rPr>
            <w:rStyle w:val="a3"/>
          </w:rPr>
          <w:t>https</w:t>
        </w:r>
        <w:r w:rsidRPr="00D824B2">
          <w:rPr>
            <w:rStyle w:val="a3"/>
            <w:lang w:val="uk-UA"/>
          </w:rPr>
          <w:t>://</w:t>
        </w:r>
        <w:r w:rsidRPr="00D824B2">
          <w:rPr>
            <w:rStyle w:val="a3"/>
          </w:rPr>
          <w:t>prozorro</w:t>
        </w:r>
        <w:r w:rsidRPr="00D824B2">
          <w:rPr>
            <w:rStyle w:val="a3"/>
            <w:lang w:val="uk-UA"/>
          </w:rPr>
          <w:t>.</w:t>
        </w:r>
        <w:r w:rsidRPr="00D824B2">
          <w:rPr>
            <w:rStyle w:val="a3"/>
          </w:rPr>
          <w:t>gov</w:t>
        </w:r>
        <w:r w:rsidRPr="00D824B2">
          <w:rPr>
            <w:rStyle w:val="a3"/>
            <w:lang w:val="uk-UA"/>
          </w:rPr>
          <w:t>.</w:t>
        </w:r>
        <w:r w:rsidRPr="00D824B2">
          <w:rPr>
            <w:rStyle w:val="a3"/>
          </w:rPr>
          <w:t>ua</w:t>
        </w:r>
        <w:r w:rsidRPr="00D824B2">
          <w:rPr>
            <w:rStyle w:val="a3"/>
            <w:lang w:val="uk-UA"/>
          </w:rPr>
          <w:t>/</w:t>
        </w:r>
        <w:r w:rsidRPr="00D824B2">
          <w:rPr>
            <w:rStyle w:val="a3"/>
          </w:rPr>
          <w:t>tender</w:t>
        </w:r>
        <w:r w:rsidRPr="00D824B2">
          <w:rPr>
            <w:rStyle w:val="a3"/>
            <w:lang w:val="uk-UA"/>
          </w:rPr>
          <w:t>/</w:t>
        </w:r>
        <w:r w:rsidRPr="00D824B2">
          <w:rPr>
            <w:rStyle w:val="a3"/>
          </w:rPr>
          <w:t>UA</w:t>
        </w:r>
        <w:r w:rsidRPr="00D824B2">
          <w:rPr>
            <w:rStyle w:val="a3"/>
            <w:lang w:val="uk-UA"/>
          </w:rPr>
          <w:t>-2021-07-09-001807-</w:t>
        </w:r>
        <w:r w:rsidRPr="00D824B2">
          <w:rPr>
            <w:rStyle w:val="a3"/>
          </w:rPr>
          <w:t>b</w:t>
        </w:r>
      </w:hyperlink>
    </w:p>
    <w:p w14:paraId="05864380" w14:textId="77777777" w:rsidR="00C674C5" w:rsidRPr="00C674C5" w:rsidRDefault="00C674C5" w:rsidP="002A6E80">
      <w:pPr>
        <w:spacing w:after="0" w:line="276" w:lineRule="auto"/>
        <w:ind w:firstLine="709"/>
        <w:jc w:val="both"/>
        <w:rPr>
          <w:rFonts w:ascii="Times New Roman" w:hAnsi="Times New Roman" w:cs="Times New Roman"/>
          <w:sz w:val="24"/>
          <w:szCs w:val="24"/>
          <w:lang w:val="uk-UA"/>
        </w:rPr>
      </w:pPr>
      <w:bookmarkStart w:id="0" w:name="_GoBack"/>
      <w:bookmarkEnd w:id="0"/>
    </w:p>
    <w:p w14:paraId="77B787A4" w14:textId="5E5192AE" w:rsidR="005B345A" w:rsidRPr="006400D2" w:rsidRDefault="006400D2" w:rsidP="002A6E80">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sidR="006A6678">
        <w:rPr>
          <w:rFonts w:ascii="Times New Roman" w:hAnsi="Times New Roman" w:cs="Times New Roman"/>
          <w:sz w:val="24"/>
          <w:szCs w:val="24"/>
          <w:lang w:val="uk-UA"/>
        </w:rPr>
        <w:t>та з урахуванням вимог нормативних документів у сфері стандартизації.</w:t>
      </w:r>
    </w:p>
    <w:p w14:paraId="520A6B61" w14:textId="77777777" w:rsidR="006400D2" w:rsidRPr="006400D2" w:rsidRDefault="006400D2" w:rsidP="002A6E80">
      <w:pPr>
        <w:spacing w:after="0" w:line="276" w:lineRule="auto"/>
        <w:ind w:firstLine="709"/>
        <w:jc w:val="both"/>
        <w:rPr>
          <w:rFonts w:ascii="Times New Roman" w:hAnsi="Times New Roman" w:cs="Times New Roman"/>
          <w:sz w:val="24"/>
          <w:szCs w:val="24"/>
          <w:lang w:val="uk"/>
        </w:rPr>
      </w:pPr>
    </w:p>
    <w:p w14:paraId="3C9347A5" w14:textId="77777777" w:rsidR="008D4E5F" w:rsidRPr="008D4E5F" w:rsidRDefault="008D4E5F" w:rsidP="008D4E5F">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0CBDD2" w14:textId="76B944DA" w:rsidR="005B345A" w:rsidRPr="008D4E5F" w:rsidRDefault="005B345A" w:rsidP="006400D2">
      <w:pPr>
        <w:ind w:firstLine="708"/>
        <w:jc w:val="both"/>
        <w:rPr>
          <w:rFonts w:ascii="Times New Roman" w:hAnsi="Times New Roman" w:cs="Times New Roman"/>
          <w:sz w:val="24"/>
          <w:szCs w:val="24"/>
          <w:lang w:val="uk-UA"/>
        </w:rPr>
      </w:pPr>
    </w:p>
    <w:p w14:paraId="6ADC2E24" w14:textId="1BE30F12" w:rsidR="00C70E3D" w:rsidRPr="005B345A" w:rsidRDefault="00C70E3D" w:rsidP="005B345A">
      <w:pPr>
        <w:jc w:val="both"/>
        <w:rPr>
          <w:rFonts w:ascii="Times New Roman" w:hAnsi="Times New Roman" w:cs="Times New Roman"/>
          <w:sz w:val="24"/>
          <w:szCs w:val="24"/>
          <w:lang w:val="uk"/>
        </w:rPr>
      </w:pPr>
    </w:p>
    <w:sectPr w:rsidR="00C70E3D" w:rsidRPr="005B3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42"/>
    <w:rsid w:val="000147AC"/>
    <w:rsid w:val="000205D7"/>
    <w:rsid w:val="000F7483"/>
    <w:rsid w:val="00103142"/>
    <w:rsid w:val="002A6E80"/>
    <w:rsid w:val="00355EF1"/>
    <w:rsid w:val="00443DF0"/>
    <w:rsid w:val="00592731"/>
    <w:rsid w:val="005B345A"/>
    <w:rsid w:val="006400D2"/>
    <w:rsid w:val="00687BC5"/>
    <w:rsid w:val="006A6678"/>
    <w:rsid w:val="008D4E5F"/>
    <w:rsid w:val="00936761"/>
    <w:rsid w:val="00991FC2"/>
    <w:rsid w:val="00B03CB5"/>
    <w:rsid w:val="00C674C5"/>
    <w:rsid w:val="00C70E3D"/>
    <w:rsid w:val="00E51598"/>
    <w:rsid w:val="00EC2239"/>
    <w:rsid w:val="00F03AD6"/>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1-07-09-001807-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657</Words>
  <Characters>376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melnik</cp:lastModifiedBy>
  <cp:revision>13</cp:revision>
  <cp:lastPrinted>2021-03-03T07:52:00Z</cp:lastPrinted>
  <dcterms:created xsi:type="dcterms:W3CDTF">2021-03-03T07:22:00Z</dcterms:created>
  <dcterms:modified xsi:type="dcterms:W3CDTF">2021-07-15T06:28:00Z</dcterms:modified>
</cp:coreProperties>
</file>