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F146" w14:textId="77777777" w:rsidR="00684319" w:rsidRDefault="00936761" w:rsidP="00014A06">
      <w:pPr>
        <w:suppressAutoHyphens/>
        <w:spacing w:line="276"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2D489106" w14:textId="21D1F57C" w:rsidR="00014A06" w:rsidRDefault="00936761" w:rsidP="006825AB">
      <w:pPr>
        <w:spacing w:line="276" w:lineRule="auto"/>
        <w:jc w:val="center"/>
        <w:rPr>
          <w:rStyle w:val="a5"/>
          <w:rFonts w:ascii="Times New Roman" w:hAnsi="Times New Roman" w:cs="Times New Roman"/>
          <w:sz w:val="28"/>
          <w:szCs w:val="28"/>
          <w:lang w:val="uk-UA"/>
        </w:rPr>
      </w:pPr>
      <w:r w:rsidRPr="006825AB">
        <w:rPr>
          <w:rFonts w:ascii="Times New Roman" w:hAnsi="Times New Roman" w:cs="Times New Roman"/>
          <w:b/>
          <w:bCs/>
          <w:sz w:val="28"/>
          <w:szCs w:val="28"/>
          <w:lang w:val="uk-UA"/>
        </w:rPr>
        <w:t>Код ДК 021:20</w:t>
      </w:r>
      <w:bookmarkStart w:id="0" w:name="n48"/>
      <w:bookmarkEnd w:id="0"/>
      <w:r w:rsidRPr="006825AB">
        <w:rPr>
          <w:rFonts w:ascii="Times New Roman" w:hAnsi="Times New Roman" w:cs="Times New Roman"/>
          <w:b/>
          <w:bCs/>
          <w:sz w:val="28"/>
          <w:szCs w:val="28"/>
          <w:lang w:val="uk-UA"/>
        </w:rPr>
        <w:t>15</w:t>
      </w:r>
      <w:r w:rsidR="00AF02D3" w:rsidRPr="006825AB">
        <w:rPr>
          <w:rFonts w:ascii="Times New Roman" w:hAnsi="Times New Roman" w:cs="Times New Roman"/>
          <w:b/>
          <w:bCs/>
          <w:sz w:val="28"/>
          <w:szCs w:val="28"/>
          <w:lang w:val="uk-UA"/>
        </w:rPr>
        <w:t xml:space="preserve"> </w:t>
      </w:r>
      <w:bookmarkStart w:id="1" w:name="_Hlk152679168"/>
      <w:r w:rsidR="00EE58C8" w:rsidRPr="006825AB">
        <w:rPr>
          <w:rFonts w:ascii="Times New Roman" w:hAnsi="Times New Roman" w:cs="Times New Roman"/>
          <w:b/>
          <w:bCs/>
          <w:sz w:val="28"/>
          <w:szCs w:val="28"/>
          <w:lang w:val="uk-UA"/>
        </w:rPr>
        <w:t xml:space="preserve"> </w:t>
      </w:r>
      <w:bookmarkEnd w:id="1"/>
      <w:r w:rsidR="006825AB" w:rsidRPr="006825AB">
        <w:rPr>
          <w:rFonts w:ascii="Times New Roman" w:hAnsi="Times New Roman" w:cs="Times New Roman"/>
          <w:b/>
          <w:bCs/>
          <w:sz w:val="28"/>
          <w:szCs w:val="28"/>
          <w:lang w:val="uk-UA"/>
        </w:rPr>
        <w:t>66510000-8 Страхові послуги (</w:t>
      </w:r>
      <w:r w:rsidR="006825AB" w:rsidRPr="006825AB">
        <w:rPr>
          <w:rStyle w:val="a5"/>
          <w:rFonts w:ascii="Times New Roman" w:hAnsi="Times New Roman" w:cs="Times New Roman"/>
          <w:sz w:val="28"/>
          <w:szCs w:val="28"/>
          <w:lang w:val="uk-UA"/>
        </w:rPr>
        <w:t>Послуги з обов'язкового страхування: обов'язкове страхування цивільно-правової відповідальності власників наземних транспортних засобів; обов'язкове особисте страхування від нещасних випадків на транспорті (водії))</w:t>
      </w:r>
    </w:p>
    <w:p w14:paraId="298B34F8" w14:textId="77777777" w:rsidR="006825AB" w:rsidRPr="006825AB" w:rsidRDefault="006825AB" w:rsidP="006825AB">
      <w:pPr>
        <w:spacing w:line="276" w:lineRule="auto"/>
        <w:jc w:val="center"/>
        <w:rPr>
          <w:rFonts w:ascii="Times New Roman" w:hAnsi="Times New Roman" w:cs="Times New Roman"/>
          <w:b/>
          <w:sz w:val="28"/>
          <w:szCs w:val="28"/>
          <w:lang w:val="uk-UA"/>
        </w:rPr>
      </w:pPr>
    </w:p>
    <w:p w14:paraId="7D8DF028" w14:textId="2559CBDB" w:rsidR="00A9632A" w:rsidRPr="006825AB" w:rsidRDefault="00936761" w:rsidP="00014A06">
      <w:pPr>
        <w:spacing w:line="276" w:lineRule="auto"/>
        <w:ind w:firstLine="567"/>
        <w:jc w:val="both"/>
        <w:rPr>
          <w:rFonts w:ascii="Times New Roman" w:eastAsia="Times New Roman" w:hAnsi="Times New Roman" w:cs="Times New Roman"/>
          <w:b/>
          <w:bCs/>
          <w:sz w:val="28"/>
          <w:szCs w:val="28"/>
          <w:lang w:val="uk-UA" w:eastAsia="ru-RU"/>
        </w:rPr>
      </w:pPr>
      <w:r w:rsidRPr="006825AB">
        <w:rPr>
          <w:rFonts w:ascii="Times New Roman" w:hAnsi="Times New Roman" w:cs="Times New Roman"/>
          <w:sz w:val="28"/>
          <w:szCs w:val="28"/>
          <w:lang w:val="uk-UA"/>
        </w:rPr>
        <w:t xml:space="preserve">ПАТ «Центренерго» оголошено відкриті торги </w:t>
      </w:r>
      <w:r w:rsidR="00A9632A" w:rsidRPr="006825AB">
        <w:rPr>
          <w:rFonts w:ascii="Times New Roman" w:hAnsi="Times New Roman" w:cs="Times New Roman"/>
          <w:sz w:val="28"/>
          <w:szCs w:val="28"/>
          <w:lang w:val="uk-UA"/>
        </w:rPr>
        <w:t xml:space="preserve">з особливостями </w:t>
      </w:r>
      <w:r w:rsidR="00EB09A0" w:rsidRPr="006825AB">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6825AB">
        <w:rPr>
          <w:rFonts w:ascii="Times New Roman" w:eastAsia="SimSun" w:hAnsi="Times New Roman" w:cs="Times New Roman"/>
          <w:bCs/>
          <w:sz w:val="28"/>
          <w:szCs w:val="28"/>
          <w:lang w:val="uk-UA" w:eastAsia="zh-CN"/>
        </w:rPr>
        <w:t xml:space="preserve"> з урахуванням</w:t>
      </w:r>
      <w:r w:rsidR="00A9632A" w:rsidRPr="006825AB">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00A9632A" w:rsidRPr="006825AB">
        <w:rPr>
          <w:rFonts w:ascii="Times New Roman" w:eastAsia="Times New Roman" w:hAnsi="Times New Roman" w:cs="Times New Roman"/>
          <w:b/>
          <w:bCs/>
          <w:sz w:val="28"/>
          <w:szCs w:val="28"/>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9632A" w:rsidRPr="006825AB">
        <w:rPr>
          <w:rFonts w:ascii="Times New Roman" w:eastAsia="Times New Roman" w:hAnsi="Times New Roman" w:cs="Times New Roman"/>
          <w:sz w:val="28"/>
          <w:szCs w:val="28"/>
          <w:lang w:val="uk-UA" w:eastAsia="ru-RU"/>
        </w:rPr>
        <w:t xml:space="preserve"> </w:t>
      </w:r>
      <w:r w:rsidRPr="006825AB">
        <w:rPr>
          <w:rFonts w:ascii="Times New Roman" w:hAnsi="Times New Roman" w:cs="Times New Roman"/>
          <w:sz w:val="28"/>
          <w:szCs w:val="28"/>
          <w:lang w:val="uk-UA"/>
        </w:rPr>
        <w:t xml:space="preserve">на закупівлю: Код ДК 021:2015 </w:t>
      </w:r>
      <w:r w:rsidR="00AF02D3" w:rsidRPr="006825AB">
        <w:rPr>
          <w:rFonts w:ascii="Times New Roman" w:hAnsi="Times New Roman" w:cs="Times New Roman"/>
          <w:sz w:val="28"/>
          <w:szCs w:val="28"/>
          <w:lang w:val="uk-UA"/>
        </w:rPr>
        <w:t xml:space="preserve"> </w:t>
      </w:r>
      <w:r w:rsidR="006825AB" w:rsidRPr="006825AB">
        <w:rPr>
          <w:rFonts w:ascii="Times New Roman" w:hAnsi="Times New Roman" w:cs="Times New Roman"/>
          <w:b/>
          <w:bCs/>
          <w:sz w:val="28"/>
          <w:szCs w:val="28"/>
          <w:lang w:val="uk-UA"/>
        </w:rPr>
        <w:t>66510000-8 Страхові послуги (</w:t>
      </w:r>
      <w:r w:rsidR="006825AB" w:rsidRPr="006825AB">
        <w:rPr>
          <w:rStyle w:val="a5"/>
          <w:rFonts w:ascii="Times New Roman" w:hAnsi="Times New Roman" w:cs="Times New Roman"/>
          <w:sz w:val="28"/>
          <w:szCs w:val="28"/>
          <w:lang w:val="uk-UA"/>
        </w:rPr>
        <w:t>Послуги з обов'язкового страхування: обов'язкове страхування цивільно-правової відповідальності власників наземних транспортних засобів; обов'язкове особисте страхування від нещасних випадків на транспорті (водії))</w:t>
      </w:r>
      <w:r w:rsidR="006825AB" w:rsidRPr="006825AB">
        <w:rPr>
          <w:rFonts w:ascii="Times New Roman" w:hAnsi="Times New Roman" w:cs="Times New Roman"/>
          <w:sz w:val="28"/>
          <w:szCs w:val="28"/>
          <w:lang w:val="uk-UA"/>
        </w:rPr>
        <w:t>, для потреб Апарату управління ПАТ «Центренерго»</w:t>
      </w:r>
      <w:r w:rsidR="00A9632A" w:rsidRPr="006825AB">
        <w:rPr>
          <w:rFonts w:ascii="Times New Roman" w:eastAsia="Times New Roman" w:hAnsi="Times New Roman" w:cs="Times New Roman"/>
          <w:b/>
          <w:bCs/>
          <w:sz w:val="28"/>
          <w:szCs w:val="28"/>
          <w:lang w:val="uk-UA" w:eastAsia="ru-RU"/>
        </w:rPr>
        <w:t>.</w:t>
      </w:r>
    </w:p>
    <w:p w14:paraId="6E6129E2" w14:textId="5A42AB62" w:rsidR="00936761" w:rsidRPr="006825AB" w:rsidRDefault="00936761" w:rsidP="00014A06">
      <w:pPr>
        <w:spacing w:before="120" w:after="120" w:line="276" w:lineRule="auto"/>
        <w:ind w:firstLine="567"/>
        <w:jc w:val="both"/>
        <w:rPr>
          <w:rFonts w:ascii="Times New Roman" w:hAnsi="Times New Roman" w:cs="Times New Roman"/>
          <w:sz w:val="28"/>
          <w:szCs w:val="28"/>
          <w:lang w:val="uk-UA"/>
        </w:rPr>
      </w:pPr>
      <w:r w:rsidRPr="006825AB">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6825AB">
        <w:rPr>
          <w:rFonts w:ascii="Times New Roman" w:hAnsi="Times New Roman" w:cs="Times New Roman"/>
          <w:sz w:val="28"/>
          <w:szCs w:val="28"/>
          <w:lang w:val="uk-UA"/>
        </w:rPr>
        <w:t>:</w:t>
      </w:r>
    </w:p>
    <w:p w14:paraId="2250EC01" w14:textId="321C3138" w:rsidR="00DB0247" w:rsidRPr="00A404E0" w:rsidRDefault="00000000" w:rsidP="00014A06">
      <w:pPr>
        <w:pStyle w:val="a6"/>
        <w:numPr>
          <w:ilvl w:val="0"/>
          <w:numId w:val="1"/>
        </w:numPr>
        <w:spacing w:line="276" w:lineRule="auto"/>
        <w:ind w:left="0" w:firstLine="567"/>
        <w:jc w:val="both"/>
        <w:rPr>
          <w:rStyle w:val="a3"/>
          <w:rFonts w:ascii="Times New Roman" w:hAnsi="Times New Roman" w:cs="Times New Roman"/>
          <w:b/>
          <w:bCs/>
          <w:color w:val="auto"/>
          <w:sz w:val="28"/>
          <w:szCs w:val="28"/>
          <w:u w:val="none"/>
          <w:lang w:val="uk-UA"/>
        </w:rPr>
      </w:pPr>
      <w:hyperlink r:id="rId7" w:history="1">
        <w:r w:rsidR="00A404E0" w:rsidRPr="00A404E0">
          <w:rPr>
            <w:rStyle w:val="a3"/>
            <w:rFonts w:ascii="Times New Roman" w:hAnsi="Times New Roman" w:cs="Times New Roman"/>
            <w:b/>
            <w:bCs/>
            <w:color w:val="auto"/>
            <w:sz w:val="28"/>
            <w:szCs w:val="28"/>
            <w:lang w:val="en-US"/>
          </w:rPr>
          <w:t>https</w:t>
        </w:r>
        <w:r w:rsidR="00A404E0" w:rsidRPr="00A404E0">
          <w:rPr>
            <w:rStyle w:val="a3"/>
            <w:rFonts w:ascii="Times New Roman" w:hAnsi="Times New Roman" w:cs="Times New Roman"/>
            <w:b/>
            <w:bCs/>
            <w:color w:val="auto"/>
            <w:sz w:val="28"/>
            <w:szCs w:val="28"/>
            <w:lang w:val="uk-UA"/>
          </w:rPr>
          <w:t>://</w:t>
        </w:r>
        <w:r w:rsidR="00A404E0" w:rsidRPr="00A404E0">
          <w:rPr>
            <w:rStyle w:val="a3"/>
            <w:rFonts w:ascii="Times New Roman" w:hAnsi="Times New Roman" w:cs="Times New Roman"/>
            <w:b/>
            <w:bCs/>
            <w:color w:val="auto"/>
            <w:sz w:val="28"/>
            <w:szCs w:val="28"/>
            <w:lang w:val="en-US"/>
          </w:rPr>
          <w:t>prozorro</w:t>
        </w:r>
        <w:r w:rsidR="00A404E0" w:rsidRPr="00A404E0">
          <w:rPr>
            <w:rStyle w:val="a3"/>
            <w:rFonts w:ascii="Times New Roman" w:hAnsi="Times New Roman" w:cs="Times New Roman"/>
            <w:b/>
            <w:bCs/>
            <w:color w:val="auto"/>
            <w:sz w:val="28"/>
            <w:szCs w:val="28"/>
            <w:lang w:val="uk-UA"/>
          </w:rPr>
          <w:t>.</w:t>
        </w:r>
        <w:r w:rsidR="00A404E0" w:rsidRPr="00A404E0">
          <w:rPr>
            <w:rStyle w:val="a3"/>
            <w:rFonts w:ascii="Times New Roman" w:hAnsi="Times New Roman" w:cs="Times New Roman"/>
            <w:b/>
            <w:bCs/>
            <w:color w:val="auto"/>
            <w:sz w:val="28"/>
            <w:szCs w:val="28"/>
            <w:lang w:val="en-US"/>
          </w:rPr>
          <w:t>gov</w:t>
        </w:r>
        <w:r w:rsidR="00A404E0" w:rsidRPr="00A404E0">
          <w:rPr>
            <w:rStyle w:val="a3"/>
            <w:rFonts w:ascii="Times New Roman" w:hAnsi="Times New Roman" w:cs="Times New Roman"/>
            <w:b/>
            <w:bCs/>
            <w:color w:val="auto"/>
            <w:sz w:val="28"/>
            <w:szCs w:val="28"/>
            <w:lang w:val="uk-UA"/>
          </w:rPr>
          <w:t>.</w:t>
        </w:r>
        <w:r w:rsidR="00A404E0" w:rsidRPr="00A404E0">
          <w:rPr>
            <w:rStyle w:val="a3"/>
            <w:rFonts w:ascii="Times New Roman" w:hAnsi="Times New Roman" w:cs="Times New Roman"/>
            <w:b/>
            <w:bCs/>
            <w:color w:val="auto"/>
            <w:sz w:val="28"/>
            <w:szCs w:val="28"/>
            <w:lang w:val="en-US"/>
          </w:rPr>
          <w:t>ua</w:t>
        </w:r>
        <w:r w:rsidR="00A404E0" w:rsidRPr="00A404E0">
          <w:rPr>
            <w:rStyle w:val="a3"/>
            <w:rFonts w:ascii="Times New Roman" w:hAnsi="Times New Roman" w:cs="Times New Roman"/>
            <w:b/>
            <w:bCs/>
            <w:color w:val="auto"/>
            <w:sz w:val="28"/>
            <w:szCs w:val="28"/>
            <w:lang w:val="uk-UA"/>
          </w:rPr>
          <w:t>/</w:t>
        </w:r>
        <w:r w:rsidR="00A404E0" w:rsidRPr="00A404E0">
          <w:rPr>
            <w:rStyle w:val="a3"/>
            <w:rFonts w:ascii="Times New Roman" w:hAnsi="Times New Roman" w:cs="Times New Roman"/>
            <w:b/>
            <w:bCs/>
            <w:color w:val="auto"/>
            <w:sz w:val="28"/>
            <w:szCs w:val="28"/>
            <w:lang w:val="en-US"/>
          </w:rPr>
          <w:t>tender</w:t>
        </w:r>
        <w:r w:rsidR="00A404E0" w:rsidRPr="00A404E0">
          <w:rPr>
            <w:rStyle w:val="a3"/>
            <w:rFonts w:ascii="Times New Roman" w:hAnsi="Times New Roman" w:cs="Times New Roman"/>
            <w:b/>
            <w:bCs/>
            <w:color w:val="auto"/>
            <w:sz w:val="28"/>
            <w:szCs w:val="28"/>
            <w:lang w:val="uk-UA"/>
          </w:rPr>
          <w:t>/</w:t>
        </w:r>
        <w:r w:rsidR="00A404E0" w:rsidRPr="00A404E0">
          <w:rPr>
            <w:rStyle w:val="a3"/>
            <w:rFonts w:ascii="Times New Roman" w:hAnsi="Times New Roman" w:cs="Times New Roman"/>
            <w:b/>
            <w:bCs/>
            <w:color w:val="auto"/>
            <w:sz w:val="28"/>
            <w:szCs w:val="28"/>
            <w:lang w:val="en-US"/>
          </w:rPr>
          <w:t>UA</w:t>
        </w:r>
        <w:r w:rsidR="00A404E0" w:rsidRPr="00A404E0">
          <w:rPr>
            <w:rStyle w:val="a3"/>
            <w:rFonts w:ascii="Times New Roman" w:hAnsi="Times New Roman" w:cs="Times New Roman"/>
            <w:b/>
            <w:bCs/>
            <w:color w:val="auto"/>
            <w:sz w:val="28"/>
            <w:szCs w:val="28"/>
            <w:lang w:val="uk-UA"/>
          </w:rPr>
          <w:t>-2024-04-18-012229-</w:t>
        </w:r>
        <w:r w:rsidR="00A404E0" w:rsidRPr="00A404E0">
          <w:rPr>
            <w:rStyle w:val="a3"/>
            <w:rFonts w:ascii="Times New Roman" w:hAnsi="Times New Roman" w:cs="Times New Roman"/>
            <w:b/>
            <w:bCs/>
            <w:color w:val="auto"/>
            <w:sz w:val="28"/>
            <w:szCs w:val="28"/>
            <w:lang w:val="en-US"/>
          </w:rPr>
          <w:t>a</w:t>
        </w:r>
        <w:r w:rsidR="00A404E0" w:rsidRPr="00A404E0">
          <w:rPr>
            <w:rStyle w:val="a3"/>
            <w:rFonts w:ascii="Times New Roman" w:hAnsi="Times New Roman" w:cs="Times New Roman"/>
            <w:b/>
            <w:bCs/>
            <w:color w:val="auto"/>
            <w:sz w:val="28"/>
            <w:szCs w:val="28"/>
            <w:lang w:val="uk-UA"/>
          </w:rPr>
          <w:t xml:space="preserve"> </w:t>
        </w:r>
      </w:hyperlink>
    </w:p>
    <w:p w14:paraId="1D85F9C6" w14:textId="77777777" w:rsidR="00014A06" w:rsidRPr="006825AB" w:rsidRDefault="00014A06" w:rsidP="00014A06">
      <w:pPr>
        <w:pStyle w:val="a6"/>
        <w:numPr>
          <w:ilvl w:val="0"/>
          <w:numId w:val="1"/>
        </w:numPr>
        <w:spacing w:line="276" w:lineRule="auto"/>
        <w:ind w:left="0" w:firstLine="567"/>
        <w:jc w:val="both"/>
        <w:rPr>
          <w:rFonts w:ascii="Times New Roman" w:hAnsi="Times New Roman" w:cs="Times New Roman"/>
          <w:b/>
          <w:bCs/>
          <w:sz w:val="28"/>
          <w:szCs w:val="28"/>
          <w:highlight w:val="yellow"/>
          <w:lang w:val="uk-UA"/>
        </w:rPr>
      </w:pPr>
    </w:p>
    <w:p w14:paraId="60ABE242" w14:textId="77777777" w:rsidR="006825AB" w:rsidRPr="006825AB" w:rsidRDefault="006825AB" w:rsidP="006825AB">
      <w:pPr>
        <w:pStyle w:val="a6"/>
        <w:numPr>
          <w:ilvl w:val="0"/>
          <w:numId w:val="1"/>
        </w:numPr>
        <w:spacing w:after="0" w:line="240" w:lineRule="auto"/>
        <w:ind w:left="0" w:firstLine="567"/>
        <w:jc w:val="both"/>
        <w:rPr>
          <w:rFonts w:ascii="Times New Roman" w:hAnsi="Times New Roman"/>
          <w:sz w:val="28"/>
          <w:szCs w:val="28"/>
          <w:lang w:val="uk-UA"/>
        </w:rPr>
      </w:pPr>
      <w:r w:rsidRPr="006825AB">
        <w:rPr>
          <w:rFonts w:ascii="Times New Roman" w:hAnsi="Times New Roman"/>
          <w:sz w:val="28"/>
          <w:szCs w:val="28"/>
          <w:lang w:val="uk-UA"/>
        </w:rPr>
        <w:t>За методом порівняння ринкових цін шляхом отримання від 2-х страхових компаній цінових пропозицій очікувана вартість страхових послуг становитиме 507 756,70 грн. без ПДВ.</w:t>
      </w:r>
    </w:p>
    <w:p w14:paraId="3EC6AD87" w14:textId="77777777" w:rsidR="006825AB" w:rsidRPr="006825AB" w:rsidRDefault="006825AB" w:rsidP="006825AB">
      <w:pPr>
        <w:pStyle w:val="a6"/>
        <w:numPr>
          <w:ilvl w:val="0"/>
          <w:numId w:val="1"/>
        </w:numPr>
        <w:spacing w:after="0" w:line="240" w:lineRule="auto"/>
        <w:jc w:val="both"/>
        <w:rPr>
          <w:rFonts w:ascii="Times New Roman" w:hAnsi="Times New Roman"/>
          <w:sz w:val="24"/>
          <w:szCs w:val="24"/>
          <w:lang w:val="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292"/>
        <w:gridCol w:w="1375"/>
        <w:gridCol w:w="20"/>
        <w:gridCol w:w="1343"/>
        <w:gridCol w:w="1958"/>
        <w:gridCol w:w="2410"/>
      </w:tblGrid>
      <w:tr w:rsidR="006825AB" w:rsidRPr="006825AB" w14:paraId="7C2D542D" w14:textId="77777777" w:rsidTr="005152F0">
        <w:tc>
          <w:tcPr>
            <w:tcW w:w="1662" w:type="dxa"/>
            <w:vMerge w:val="restart"/>
            <w:tcBorders>
              <w:top w:val="single" w:sz="4" w:space="0" w:color="auto"/>
              <w:left w:val="single" w:sz="4" w:space="0" w:color="auto"/>
              <w:right w:val="single" w:sz="4" w:space="0" w:color="auto"/>
            </w:tcBorders>
            <w:shd w:val="clear" w:color="auto" w:fill="auto"/>
            <w:vAlign w:val="center"/>
          </w:tcPr>
          <w:p w14:paraId="66FBE689" w14:textId="77777777" w:rsidR="006825AB" w:rsidRPr="006825AB" w:rsidRDefault="006825AB" w:rsidP="005152F0">
            <w:pPr>
              <w:spacing w:after="0" w:line="240" w:lineRule="auto"/>
              <w:jc w:val="center"/>
              <w:rPr>
                <w:rFonts w:ascii="Times New Roman" w:hAnsi="Times New Roman"/>
                <w:b/>
                <w:bCs/>
                <w:sz w:val="20"/>
                <w:szCs w:val="20"/>
                <w:lang w:val="uk-UA"/>
              </w:rPr>
            </w:pPr>
            <w:r w:rsidRPr="006825AB">
              <w:rPr>
                <w:rFonts w:ascii="Times New Roman" w:hAnsi="Times New Roman"/>
                <w:b/>
                <w:bCs/>
                <w:sz w:val="20"/>
                <w:szCs w:val="20"/>
                <w:lang w:val="uk-UA"/>
              </w:rPr>
              <w:t>Вид обов’язкового страхування</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68C81572" w14:textId="77777777" w:rsidR="006825AB" w:rsidRPr="006825AB" w:rsidRDefault="006825AB" w:rsidP="005152F0">
            <w:pPr>
              <w:spacing w:after="0" w:line="240" w:lineRule="auto"/>
              <w:jc w:val="center"/>
              <w:rPr>
                <w:rFonts w:ascii="Times New Roman" w:hAnsi="Times New Roman"/>
                <w:b/>
                <w:bCs/>
                <w:sz w:val="20"/>
                <w:szCs w:val="20"/>
                <w:lang w:val="uk-UA"/>
              </w:rPr>
            </w:pPr>
            <w:r w:rsidRPr="006825AB">
              <w:rPr>
                <w:rFonts w:ascii="Times New Roman" w:hAnsi="Times New Roman"/>
                <w:b/>
                <w:bCs/>
                <w:sz w:val="20"/>
                <w:szCs w:val="20"/>
                <w:lang w:val="uk-UA"/>
              </w:rPr>
              <w:t>Зміївська ТЕС</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14:paraId="5EEBA408" w14:textId="77777777" w:rsidR="006825AB" w:rsidRPr="006825AB" w:rsidRDefault="006825AB" w:rsidP="005152F0">
            <w:pPr>
              <w:spacing w:after="0" w:line="240" w:lineRule="auto"/>
              <w:jc w:val="center"/>
              <w:rPr>
                <w:rFonts w:ascii="Times New Roman" w:hAnsi="Times New Roman"/>
                <w:b/>
                <w:bCs/>
                <w:sz w:val="20"/>
                <w:szCs w:val="20"/>
                <w:lang w:val="uk-UA"/>
              </w:rPr>
            </w:pPr>
            <w:r w:rsidRPr="006825AB">
              <w:rPr>
                <w:rFonts w:ascii="Times New Roman" w:hAnsi="Times New Roman"/>
                <w:b/>
                <w:bCs/>
                <w:sz w:val="20"/>
                <w:szCs w:val="20"/>
                <w:lang w:val="uk-UA"/>
              </w:rPr>
              <w:t>Трипільська ТЕС</w:t>
            </w: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0BD25" w14:textId="77777777" w:rsidR="006825AB" w:rsidRPr="006825AB" w:rsidRDefault="006825AB" w:rsidP="005152F0">
            <w:pPr>
              <w:spacing w:after="0" w:line="240" w:lineRule="auto"/>
              <w:jc w:val="center"/>
              <w:rPr>
                <w:rFonts w:ascii="Times New Roman" w:hAnsi="Times New Roman"/>
                <w:b/>
                <w:bCs/>
                <w:sz w:val="20"/>
                <w:szCs w:val="20"/>
                <w:lang w:val="uk-UA"/>
              </w:rPr>
            </w:pPr>
            <w:r w:rsidRPr="006825AB">
              <w:rPr>
                <w:rFonts w:ascii="Times New Roman" w:hAnsi="Times New Roman"/>
                <w:b/>
                <w:bCs/>
                <w:sz w:val="20"/>
                <w:szCs w:val="20"/>
                <w:lang w:val="uk-UA"/>
              </w:rPr>
              <w:t>«Ременерго»</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14:paraId="6465000B" w14:textId="77777777" w:rsidR="006825AB" w:rsidRPr="006825AB" w:rsidRDefault="006825AB" w:rsidP="005152F0">
            <w:pPr>
              <w:spacing w:after="0" w:line="240" w:lineRule="auto"/>
              <w:jc w:val="center"/>
              <w:rPr>
                <w:rFonts w:ascii="Times New Roman" w:hAnsi="Times New Roman"/>
                <w:b/>
                <w:bCs/>
                <w:sz w:val="20"/>
                <w:szCs w:val="20"/>
                <w:lang w:val="uk-UA"/>
              </w:rPr>
            </w:pPr>
            <w:r w:rsidRPr="006825AB">
              <w:rPr>
                <w:rFonts w:ascii="Times New Roman" w:hAnsi="Times New Roman"/>
                <w:b/>
                <w:bCs/>
                <w:sz w:val="20"/>
                <w:szCs w:val="20"/>
                <w:lang w:val="uk-UA"/>
              </w:rPr>
              <w:t>Апарат управління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BF8A67" w14:textId="77777777" w:rsidR="006825AB" w:rsidRPr="006825AB" w:rsidRDefault="006825AB" w:rsidP="005152F0">
            <w:pPr>
              <w:spacing w:after="0" w:line="240" w:lineRule="auto"/>
              <w:jc w:val="center"/>
              <w:rPr>
                <w:rFonts w:ascii="Times New Roman" w:hAnsi="Times New Roman"/>
                <w:b/>
                <w:bCs/>
                <w:i/>
                <w:sz w:val="20"/>
                <w:szCs w:val="20"/>
                <w:lang w:val="uk-UA"/>
              </w:rPr>
            </w:pPr>
            <w:r w:rsidRPr="006825AB">
              <w:rPr>
                <w:rFonts w:ascii="Times New Roman" w:hAnsi="Times New Roman"/>
                <w:b/>
                <w:bCs/>
                <w:i/>
                <w:sz w:val="20"/>
                <w:szCs w:val="20"/>
                <w:lang w:val="uk-UA"/>
              </w:rPr>
              <w:t>ПАТ «Центренерго»</w:t>
            </w:r>
          </w:p>
        </w:tc>
      </w:tr>
      <w:tr w:rsidR="006825AB" w:rsidRPr="006825AB" w14:paraId="63DD0395" w14:textId="77777777" w:rsidTr="005152F0">
        <w:tc>
          <w:tcPr>
            <w:tcW w:w="1662" w:type="dxa"/>
            <w:vMerge/>
            <w:tcBorders>
              <w:top w:val="single" w:sz="4" w:space="0" w:color="auto"/>
              <w:left w:val="single" w:sz="4" w:space="0" w:color="auto"/>
              <w:right w:val="single" w:sz="4" w:space="0" w:color="auto"/>
            </w:tcBorders>
            <w:shd w:val="clear" w:color="auto" w:fill="auto"/>
            <w:vAlign w:val="center"/>
          </w:tcPr>
          <w:p w14:paraId="72033C7A" w14:textId="77777777" w:rsidR="006825AB" w:rsidRPr="006825AB" w:rsidRDefault="006825AB" w:rsidP="005152F0">
            <w:pPr>
              <w:spacing w:after="0" w:line="240" w:lineRule="auto"/>
              <w:jc w:val="center"/>
              <w:rPr>
                <w:rFonts w:ascii="Times New Roman" w:hAnsi="Times New Roman"/>
                <w:b/>
                <w:bCs/>
                <w:sz w:val="20"/>
                <w:szCs w:val="20"/>
                <w:lang w:val="uk-UA"/>
              </w:rPr>
            </w:pPr>
          </w:p>
        </w:tc>
        <w:tc>
          <w:tcPr>
            <w:tcW w:w="59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341786" w14:textId="77777777" w:rsidR="006825AB" w:rsidRPr="006825AB" w:rsidRDefault="006825AB" w:rsidP="005152F0">
            <w:pPr>
              <w:spacing w:after="0" w:line="240" w:lineRule="auto"/>
              <w:jc w:val="center"/>
              <w:rPr>
                <w:rFonts w:ascii="Times New Roman" w:hAnsi="Times New Roman"/>
                <w:b/>
                <w:bCs/>
                <w:i/>
                <w:sz w:val="20"/>
                <w:szCs w:val="20"/>
                <w:lang w:val="uk-UA"/>
              </w:rPr>
            </w:pPr>
            <w:r w:rsidRPr="006825AB">
              <w:rPr>
                <w:rFonts w:ascii="Times New Roman" w:hAnsi="Times New Roman"/>
                <w:b/>
                <w:bCs/>
                <w:sz w:val="20"/>
                <w:szCs w:val="20"/>
                <w:lang w:val="uk-UA"/>
              </w:rPr>
              <w:t>кількість ТЗ</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772541" w14:textId="77777777" w:rsidR="006825AB" w:rsidRPr="006825AB" w:rsidRDefault="006825AB" w:rsidP="005152F0">
            <w:pPr>
              <w:spacing w:after="0" w:line="240" w:lineRule="auto"/>
              <w:jc w:val="center"/>
              <w:rPr>
                <w:rFonts w:ascii="Times New Roman" w:hAnsi="Times New Roman"/>
                <w:b/>
                <w:bCs/>
                <w:i/>
                <w:sz w:val="20"/>
                <w:szCs w:val="20"/>
                <w:lang w:val="uk-UA"/>
              </w:rPr>
            </w:pPr>
            <w:r w:rsidRPr="006825AB">
              <w:rPr>
                <w:rFonts w:ascii="Times New Roman" w:hAnsi="Times New Roman"/>
                <w:b/>
                <w:bCs/>
                <w:i/>
                <w:sz w:val="20"/>
                <w:szCs w:val="20"/>
                <w:lang w:val="uk-UA"/>
              </w:rPr>
              <w:t>загальна кількість ТЗ</w:t>
            </w:r>
          </w:p>
        </w:tc>
      </w:tr>
      <w:tr w:rsidR="006825AB" w:rsidRPr="006825AB" w14:paraId="08742172" w14:textId="77777777" w:rsidTr="005152F0">
        <w:tc>
          <w:tcPr>
            <w:tcW w:w="1662" w:type="dxa"/>
            <w:vMerge/>
            <w:tcBorders>
              <w:left w:val="single" w:sz="4" w:space="0" w:color="auto"/>
              <w:bottom w:val="single" w:sz="4" w:space="0" w:color="auto"/>
              <w:right w:val="single" w:sz="4" w:space="0" w:color="auto"/>
            </w:tcBorders>
            <w:shd w:val="clear" w:color="auto" w:fill="auto"/>
            <w:vAlign w:val="center"/>
          </w:tcPr>
          <w:p w14:paraId="30DF4FAF" w14:textId="77777777" w:rsidR="006825AB" w:rsidRPr="006825AB" w:rsidRDefault="006825AB" w:rsidP="005152F0">
            <w:pPr>
              <w:spacing w:after="0" w:line="240" w:lineRule="auto"/>
              <w:jc w:val="center"/>
              <w:rPr>
                <w:rFonts w:ascii="Times New Roman" w:hAnsi="Times New Roman"/>
                <w:b/>
                <w:bCs/>
                <w:sz w:val="20"/>
                <w:szCs w:val="20"/>
                <w:lang w:val="uk-UA"/>
              </w:rPr>
            </w:pPr>
          </w:p>
        </w:tc>
        <w:tc>
          <w:tcPr>
            <w:tcW w:w="59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00BD47" w14:textId="77777777" w:rsidR="006825AB" w:rsidRPr="006825AB" w:rsidRDefault="006825AB" w:rsidP="005152F0">
            <w:pPr>
              <w:spacing w:after="0" w:line="240" w:lineRule="auto"/>
              <w:jc w:val="center"/>
              <w:rPr>
                <w:rFonts w:ascii="Times New Roman" w:hAnsi="Times New Roman"/>
                <w:b/>
                <w:bCs/>
                <w:i/>
                <w:sz w:val="20"/>
                <w:szCs w:val="20"/>
                <w:lang w:val="uk-UA"/>
              </w:rPr>
            </w:pPr>
            <w:r w:rsidRPr="006825AB">
              <w:rPr>
                <w:rFonts w:ascii="Times New Roman" w:hAnsi="Times New Roman"/>
                <w:b/>
                <w:bCs/>
                <w:sz w:val="20"/>
                <w:szCs w:val="20"/>
                <w:lang w:val="uk-UA"/>
              </w:rPr>
              <w:t>сума страхового платежу, грн.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69F1F4" w14:textId="77777777" w:rsidR="006825AB" w:rsidRPr="006825AB" w:rsidRDefault="006825AB" w:rsidP="005152F0">
            <w:pPr>
              <w:spacing w:after="0" w:line="240" w:lineRule="auto"/>
              <w:jc w:val="center"/>
              <w:rPr>
                <w:rFonts w:ascii="Times New Roman" w:hAnsi="Times New Roman"/>
                <w:b/>
                <w:bCs/>
                <w:i/>
                <w:sz w:val="20"/>
                <w:szCs w:val="20"/>
                <w:lang w:val="uk-UA"/>
              </w:rPr>
            </w:pPr>
            <w:r w:rsidRPr="006825AB">
              <w:rPr>
                <w:rFonts w:ascii="Times New Roman" w:hAnsi="Times New Roman"/>
                <w:b/>
                <w:bCs/>
                <w:i/>
                <w:sz w:val="20"/>
                <w:szCs w:val="20"/>
                <w:lang w:val="uk-UA"/>
              </w:rPr>
              <w:t>загальна сума страхового платежу, грн. без ПДВ</w:t>
            </w:r>
          </w:p>
        </w:tc>
      </w:tr>
      <w:tr w:rsidR="006825AB" w:rsidRPr="006825AB" w14:paraId="117F23DB" w14:textId="77777777" w:rsidTr="005152F0">
        <w:trPr>
          <w:trHeight w:val="573"/>
        </w:trPr>
        <w:tc>
          <w:tcPr>
            <w:tcW w:w="1662" w:type="dxa"/>
            <w:vMerge w:val="restart"/>
            <w:shd w:val="clear" w:color="auto" w:fill="auto"/>
            <w:vAlign w:val="center"/>
          </w:tcPr>
          <w:p w14:paraId="6A33C9EF" w14:textId="77777777" w:rsidR="006825AB" w:rsidRPr="006825AB" w:rsidRDefault="006825AB" w:rsidP="005152F0">
            <w:pPr>
              <w:spacing w:after="0" w:line="240" w:lineRule="auto"/>
              <w:jc w:val="center"/>
              <w:rPr>
                <w:rFonts w:ascii="Times New Roman" w:hAnsi="Times New Roman"/>
                <w:sz w:val="20"/>
                <w:szCs w:val="20"/>
                <w:lang w:val="uk-UA"/>
              </w:rPr>
            </w:pPr>
            <w:r w:rsidRPr="006825AB">
              <w:rPr>
                <w:rFonts w:ascii="Times New Roman" w:hAnsi="Times New Roman"/>
                <w:sz w:val="20"/>
                <w:szCs w:val="20"/>
                <w:lang w:val="uk-UA"/>
              </w:rPr>
              <w:t>Обов'язкове страхування цивільної відповідальності власників транспортних засобів</w:t>
            </w:r>
          </w:p>
        </w:tc>
        <w:tc>
          <w:tcPr>
            <w:tcW w:w="1292" w:type="dxa"/>
            <w:shd w:val="clear" w:color="auto" w:fill="auto"/>
            <w:vAlign w:val="center"/>
          </w:tcPr>
          <w:p w14:paraId="5FD6C684" w14:textId="77777777" w:rsidR="006825AB" w:rsidRPr="006825AB" w:rsidRDefault="006825AB" w:rsidP="005152F0">
            <w:pPr>
              <w:spacing w:after="0" w:line="240" w:lineRule="auto"/>
              <w:jc w:val="center"/>
              <w:rPr>
                <w:rFonts w:ascii="Times New Roman" w:hAnsi="Times New Roman"/>
                <w:sz w:val="20"/>
                <w:szCs w:val="20"/>
                <w:lang w:val="uk-UA"/>
              </w:rPr>
            </w:pPr>
            <w:r w:rsidRPr="006825AB">
              <w:rPr>
                <w:rFonts w:ascii="Times New Roman" w:hAnsi="Times New Roman"/>
                <w:sz w:val="20"/>
                <w:szCs w:val="20"/>
                <w:lang w:val="uk-UA"/>
              </w:rPr>
              <w:t>108</w:t>
            </w:r>
          </w:p>
        </w:tc>
        <w:tc>
          <w:tcPr>
            <w:tcW w:w="1395" w:type="dxa"/>
            <w:gridSpan w:val="2"/>
            <w:shd w:val="clear" w:color="auto" w:fill="auto"/>
            <w:vAlign w:val="center"/>
          </w:tcPr>
          <w:p w14:paraId="4D8A96FC" w14:textId="77777777" w:rsidR="006825AB" w:rsidRPr="006825AB" w:rsidRDefault="006825AB" w:rsidP="005152F0">
            <w:pPr>
              <w:spacing w:after="0" w:line="240" w:lineRule="auto"/>
              <w:jc w:val="center"/>
              <w:rPr>
                <w:rFonts w:ascii="Times New Roman" w:hAnsi="Times New Roman"/>
                <w:sz w:val="20"/>
                <w:szCs w:val="20"/>
                <w:lang w:val="uk-UA"/>
              </w:rPr>
            </w:pPr>
            <w:r w:rsidRPr="006825AB">
              <w:rPr>
                <w:rFonts w:ascii="Times New Roman" w:hAnsi="Times New Roman"/>
                <w:sz w:val="20"/>
                <w:szCs w:val="20"/>
                <w:lang w:val="uk-UA"/>
              </w:rPr>
              <w:t>69</w:t>
            </w:r>
          </w:p>
        </w:tc>
        <w:tc>
          <w:tcPr>
            <w:tcW w:w="1343" w:type="dxa"/>
            <w:shd w:val="clear" w:color="auto" w:fill="auto"/>
            <w:vAlign w:val="center"/>
          </w:tcPr>
          <w:p w14:paraId="58CF2400" w14:textId="77777777" w:rsidR="006825AB" w:rsidRPr="006825AB" w:rsidRDefault="006825AB" w:rsidP="005152F0">
            <w:pPr>
              <w:spacing w:after="0" w:line="240" w:lineRule="auto"/>
              <w:jc w:val="center"/>
              <w:rPr>
                <w:rFonts w:ascii="Times New Roman" w:hAnsi="Times New Roman"/>
                <w:sz w:val="20"/>
                <w:szCs w:val="20"/>
                <w:lang w:val="uk-UA"/>
              </w:rPr>
            </w:pPr>
            <w:r w:rsidRPr="006825AB">
              <w:rPr>
                <w:rFonts w:ascii="Times New Roman" w:hAnsi="Times New Roman"/>
                <w:sz w:val="20"/>
                <w:szCs w:val="20"/>
                <w:lang w:val="uk-UA"/>
              </w:rPr>
              <w:t>1</w:t>
            </w:r>
          </w:p>
        </w:tc>
        <w:tc>
          <w:tcPr>
            <w:tcW w:w="1958" w:type="dxa"/>
            <w:shd w:val="clear" w:color="auto" w:fill="auto"/>
            <w:vAlign w:val="center"/>
          </w:tcPr>
          <w:p w14:paraId="1DA507C4" w14:textId="77777777" w:rsidR="006825AB" w:rsidRPr="006825AB" w:rsidRDefault="006825AB" w:rsidP="005152F0">
            <w:pPr>
              <w:spacing w:after="0" w:line="240" w:lineRule="auto"/>
              <w:jc w:val="center"/>
              <w:rPr>
                <w:rFonts w:ascii="Times New Roman" w:hAnsi="Times New Roman"/>
                <w:sz w:val="20"/>
                <w:szCs w:val="20"/>
                <w:lang w:val="uk-UA"/>
              </w:rPr>
            </w:pPr>
            <w:r w:rsidRPr="006825AB">
              <w:rPr>
                <w:rFonts w:ascii="Times New Roman" w:hAnsi="Times New Roman"/>
                <w:sz w:val="20"/>
                <w:szCs w:val="20"/>
                <w:lang w:val="uk-UA"/>
              </w:rPr>
              <w:t>14</w:t>
            </w:r>
          </w:p>
        </w:tc>
        <w:tc>
          <w:tcPr>
            <w:tcW w:w="2410" w:type="dxa"/>
            <w:shd w:val="clear" w:color="auto" w:fill="auto"/>
            <w:vAlign w:val="center"/>
          </w:tcPr>
          <w:p w14:paraId="5F27B607" w14:textId="77777777" w:rsidR="006825AB" w:rsidRPr="006825AB" w:rsidRDefault="006825AB" w:rsidP="005152F0">
            <w:pPr>
              <w:spacing w:after="0" w:line="240" w:lineRule="auto"/>
              <w:jc w:val="center"/>
              <w:rPr>
                <w:rFonts w:ascii="Times New Roman" w:hAnsi="Times New Roman"/>
                <w:b/>
                <w:i/>
                <w:sz w:val="20"/>
                <w:szCs w:val="20"/>
                <w:lang w:val="uk-UA"/>
              </w:rPr>
            </w:pPr>
            <w:r w:rsidRPr="006825AB">
              <w:rPr>
                <w:rFonts w:ascii="Times New Roman" w:hAnsi="Times New Roman"/>
                <w:b/>
                <w:i/>
                <w:sz w:val="20"/>
                <w:szCs w:val="20"/>
                <w:lang w:val="uk-UA"/>
              </w:rPr>
              <w:t>192</w:t>
            </w:r>
          </w:p>
        </w:tc>
      </w:tr>
      <w:tr w:rsidR="006825AB" w:rsidRPr="006825AB" w14:paraId="046D7B3A" w14:textId="77777777" w:rsidTr="005152F0">
        <w:tc>
          <w:tcPr>
            <w:tcW w:w="1662" w:type="dxa"/>
            <w:vMerge/>
            <w:shd w:val="clear" w:color="auto" w:fill="auto"/>
            <w:vAlign w:val="center"/>
          </w:tcPr>
          <w:p w14:paraId="558F3EF5" w14:textId="77777777" w:rsidR="006825AB" w:rsidRPr="006825AB" w:rsidRDefault="006825AB" w:rsidP="005152F0">
            <w:pPr>
              <w:spacing w:after="0" w:line="240" w:lineRule="auto"/>
              <w:jc w:val="center"/>
              <w:rPr>
                <w:rFonts w:ascii="Times New Roman" w:hAnsi="Times New Roman"/>
                <w:sz w:val="20"/>
                <w:szCs w:val="20"/>
                <w:lang w:val="uk-UA"/>
              </w:rPr>
            </w:pPr>
          </w:p>
        </w:tc>
        <w:tc>
          <w:tcPr>
            <w:tcW w:w="1292" w:type="dxa"/>
            <w:shd w:val="clear" w:color="auto" w:fill="auto"/>
            <w:vAlign w:val="center"/>
          </w:tcPr>
          <w:p w14:paraId="736F11E5" w14:textId="77777777" w:rsidR="006825AB" w:rsidRPr="006825AB" w:rsidRDefault="006825AB" w:rsidP="005152F0">
            <w:pPr>
              <w:spacing w:after="0" w:line="240" w:lineRule="auto"/>
              <w:jc w:val="center"/>
              <w:rPr>
                <w:rFonts w:ascii="Times New Roman" w:hAnsi="Times New Roman"/>
                <w:sz w:val="20"/>
                <w:szCs w:val="20"/>
                <w:lang w:val="uk-UA"/>
              </w:rPr>
            </w:pPr>
            <w:r w:rsidRPr="006825AB">
              <w:rPr>
                <w:rFonts w:ascii="Times New Roman" w:hAnsi="Times New Roman"/>
                <w:sz w:val="20"/>
                <w:szCs w:val="20"/>
                <w:lang w:val="uk-UA"/>
              </w:rPr>
              <w:t>276 132,54</w:t>
            </w:r>
          </w:p>
        </w:tc>
        <w:tc>
          <w:tcPr>
            <w:tcW w:w="1395" w:type="dxa"/>
            <w:gridSpan w:val="2"/>
            <w:shd w:val="clear" w:color="auto" w:fill="auto"/>
            <w:vAlign w:val="center"/>
          </w:tcPr>
          <w:p w14:paraId="070E76AE" w14:textId="77777777" w:rsidR="006825AB" w:rsidRPr="006825AB" w:rsidRDefault="006825AB" w:rsidP="005152F0">
            <w:pPr>
              <w:spacing w:after="0" w:line="240" w:lineRule="auto"/>
              <w:jc w:val="center"/>
              <w:rPr>
                <w:rFonts w:ascii="Times New Roman" w:hAnsi="Times New Roman"/>
                <w:sz w:val="20"/>
                <w:szCs w:val="20"/>
                <w:lang w:val="uk-UA"/>
              </w:rPr>
            </w:pPr>
            <w:r w:rsidRPr="006825AB">
              <w:rPr>
                <w:rFonts w:ascii="Times New Roman" w:hAnsi="Times New Roman"/>
                <w:sz w:val="20"/>
                <w:szCs w:val="20"/>
                <w:lang w:val="uk-UA"/>
              </w:rPr>
              <w:t>176 418,22</w:t>
            </w:r>
          </w:p>
        </w:tc>
        <w:tc>
          <w:tcPr>
            <w:tcW w:w="1343" w:type="dxa"/>
            <w:shd w:val="clear" w:color="auto" w:fill="auto"/>
            <w:vAlign w:val="center"/>
          </w:tcPr>
          <w:p w14:paraId="50EBA7AF" w14:textId="77777777" w:rsidR="006825AB" w:rsidRPr="006825AB" w:rsidRDefault="006825AB" w:rsidP="005152F0">
            <w:pPr>
              <w:spacing w:after="0" w:line="240" w:lineRule="auto"/>
              <w:jc w:val="center"/>
              <w:rPr>
                <w:rFonts w:ascii="Times New Roman" w:hAnsi="Times New Roman"/>
                <w:sz w:val="20"/>
                <w:szCs w:val="20"/>
                <w:lang w:val="uk-UA"/>
              </w:rPr>
            </w:pPr>
            <w:r w:rsidRPr="006825AB">
              <w:rPr>
                <w:rFonts w:ascii="Times New Roman" w:hAnsi="Times New Roman"/>
                <w:sz w:val="20"/>
                <w:szCs w:val="20"/>
                <w:lang w:val="uk-UA"/>
              </w:rPr>
              <w:t>2 556,78</w:t>
            </w:r>
          </w:p>
        </w:tc>
        <w:tc>
          <w:tcPr>
            <w:tcW w:w="1958" w:type="dxa"/>
            <w:shd w:val="clear" w:color="auto" w:fill="auto"/>
            <w:vAlign w:val="center"/>
          </w:tcPr>
          <w:p w14:paraId="7B8CC06F" w14:textId="77777777" w:rsidR="006825AB" w:rsidRPr="006825AB" w:rsidRDefault="006825AB" w:rsidP="005152F0">
            <w:pPr>
              <w:spacing w:after="0" w:line="240" w:lineRule="auto"/>
              <w:jc w:val="center"/>
              <w:rPr>
                <w:rFonts w:ascii="Times New Roman" w:hAnsi="Times New Roman"/>
                <w:sz w:val="20"/>
                <w:szCs w:val="20"/>
                <w:lang w:val="uk-UA"/>
              </w:rPr>
            </w:pPr>
            <w:r w:rsidRPr="006825AB">
              <w:rPr>
                <w:rFonts w:ascii="Times New Roman" w:hAnsi="Times New Roman"/>
                <w:sz w:val="20"/>
                <w:szCs w:val="20"/>
                <w:lang w:val="uk-UA"/>
              </w:rPr>
              <w:t>35 794,96</w:t>
            </w:r>
          </w:p>
        </w:tc>
        <w:tc>
          <w:tcPr>
            <w:tcW w:w="2410" w:type="dxa"/>
            <w:shd w:val="clear" w:color="auto" w:fill="auto"/>
            <w:vAlign w:val="center"/>
          </w:tcPr>
          <w:p w14:paraId="61BF56B0" w14:textId="77777777" w:rsidR="006825AB" w:rsidRPr="006825AB" w:rsidRDefault="006825AB" w:rsidP="005152F0">
            <w:pPr>
              <w:spacing w:after="0" w:line="240" w:lineRule="auto"/>
              <w:jc w:val="center"/>
              <w:rPr>
                <w:rFonts w:ascii="Times New Roman" w:hAnsi="Times New Roman"/>
                <w:b/>
                <w:i/>
                <w:sz w:val="20"/>
                <w:szCs w:val="20"/>
                <w:lang w:val="uk-UA"/>
              </w:rPr>
            </w:pPr>
            <w:r w:rsidRPr="006825AB">
              <w:rPr>
                <w:rFonts w:ascii="Times New Roman" w:hAnsi="Times New Roman"/>
                <w:b/>
                <w:i/>
                <w:sz w:val="20"/>
                <w:szCs w:val="20"/>
                <w:lang w:val="uk-UA"/>
              </w:rPr>
              <w:t>490 902,50</w:t>
            </w:r>
          </w:p>
        </w:tc>
      </w:tr>
    </w:tbl>
    <w:p w14:paraId="771D1903" w14:textId="77777777" w:rsidR="006825AB" w:rsidRPr="006825AB" w:rsidRDefault="006825AB" w:rsidP="006825AB">
      <w:pPr>
        <w:pStyle w:val="a6"/>
        <w:numPr>
          <w:ilvl w:val="0"/>
          <w:numId w:val="1"/>
        </w:numPr>
        <w:spacing w:after="0" w:line="240" w:lineRule="auto"/>
        <w:jc w:val="both"/>
        <w:rPr>
          <w:rFonts w:ascii="Times New Roman" w:hAnsi="Times New Roman"/>
          <w:sz w:val="24"/>
          <w:szCs w:val="24"/>
          <w:lang w:val="uk-UA"/>
        </w:rPr>
      </w:pPr>
    </w:p>
    <w:p w14:paraId="169F73E4" w14:textId="77777777" w:rsidR="006825AB" w:rsidRPr="006825AB" w:rsidRDefault="006825AB" w:rsidP="006825AB">
      <w:pPr>
        <w:pStyle w:val="a6"/>
        <w:numPr>
          <w:ilvl w:val="0"/>
          <w:numId w:val="1"/>
        </w:numPr>
        <w:spacing w:after="0" w:line="240" w:lineRule="auto"/>
        <w:ind w:left="0" w:firstLine="567"/>
        <w:jc w:val="both"/>
        <w:rPr>
          <w:rFonts w:ascii="Times New Roman" w:hAnsi="Times New Roman"/>
          <w:sz w:val="28"/>
          <w:szCs w:val="28"/>
          <w:lang w:val="uk-UA"/>
        </w:rPr>
      </w:pPr>
      <w:r w:rsidRPr="006825AB">
        <w:rPr>
          <w:rFonts w:ascii="Times New Roman" w:hAnsi="Times New Roman"/>
          <w:sz w:val="28"/>
          <w:szCs w:val="28"/>
          <w:lang w:val="uk-UA"/>
        </w:rPr>
        <w:t xml:space="preserve">З причин перебування активів Вуглегірської ТЕС на тимчасово окупованій </w:t>
      </w:r>
      <w:proofErr w:type="spellStart"/>
      <w:r w:rsidRPr="006825AB">
        <w:rPr>
          <w:rFonts w:ascii="Times New Roman" w:hAnsi="Times New Roman"/>
          <w:sz w:val="28"/>
          <w:szCs w:val="28"/>
          <w:lang w:val="uk-UA"/>
        </w:rPr>
        <w:t>рф</w:t>
      </w:r>
      <w:proofErr w:type="spellEnd"/>
      <w:r w:rsidRPr="006825AB">
        <w:rPr>
          <w:rFonts w:ascii="Times New Roman" w:hAnsi="Times New Roman"/>
          <w:sz w:val="28"/>
          <w:szCs w:val="28"/>
          <w:lang w:val="uk-UA"/>
        </w:rPr>
        <w:t xml:space="preserve"> території (наказ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w:t>
      </w:r>
      <w:r w:rsidRPr="006825AB">
        <w:rPr>
          <w:rFonts w:ascii="Times New Roman" w:hAnsi="Times New Roman"/>
          <w:sz w:val="28"/>
          <w:szCs w:val="28"/>
          <w:lang w:val="uk-UA"/>
        </w:rPr>
        <w:lastRenderedPageBreak/>
        <w:t>Федерацією», зареєстрованим в Міністерстві юстиції України 23 грудня 2022 р. за № 1668/39004 (із змінами)), здійснити страхування транспортних засобів немає можливості.</w:t>
      </w:r>
    </w:p>
    <w:p w14:paraId="7E2DBC01" w14:textId="77777777" w:rsidR="006825AB" w:rsidRPr="006825AB" w:rsidRDefault="006825AB" w:rsidP="006825AB">
      <w:pPr>
        <w:pStyle w:val="a6"/>
        <w:numPr>
          <w:ilvl w:val="0"/>
          <w:numId w:val="1"/>
        </w:numPr>
        <w:spacing w:after="0" w:line="240" w:lineRule="auto"/>
        <w:jc w:val="both"/>
        <w:rPr>
          <w:rFonts w:ascii="Times New Roman" w:hAnsi="Times New Roman"/>
          <w:sz w:val="24"/>
          <w:szCs w:val="24"/>
          <w:lang w:val="uk-UA"/>
        </w:rPr>
      </w:pPr>
    </w:p>
    <w:p w14:paraId="3B926BD3" w14:textId="77777777" w:rsidR="006825AB" w:rsidRPr="006825AB" w:rsidRDefault="006825AB" w:rsidP="006825AB">
      <w:pPr>
        <w:pStyle w:val="a6"/>
        <w:numPr>
          <w:ilvl w:val="0"/>
          <w:numId w:val="1"/>
        </w:numPr>
        <w:spacing w:after="0" w:line="240" w:lineRule="auto"/>
        <w:jc w:val="both"/>
        <w:rPr>
          <w:rFonts w:ascii="Times New Roman" w:hAnsi="Times New Roman"/>
          <w:sz w:val="24"/>
          <w:szCs w:val="24"/>
          <w:lang w:val="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150"/>
        <w:gridCol w:w="1375"/>
        <w:gridCol w:w="1358"/>
        <w:gridCol w:w="2021"/>
        <w:gridCol w:w="2268"/>
      </w:tblGrid>
      <w:tr w:rsidR="006825AB" w:rsidRPr="006825AB" w14:paraId="07604761" w14:textId="77777777" w:rsidTr="005152F0">
        <w:tc>
          <w:tcPr>
            <w:tcW w:w="1888" w:type="dxa"/>
            <w:vMerge w:val="restart"/>
            <w:tcBorders>
              <w:top w:val="single" w:sz="4" w:space="0" w:color="auto"/>
              <w:left w:val="single" w:sz="4" w:space="0" w:color="auto"/>
              <w:right w:val="single" w:sz="4" w:space="0" w:color="auto"/>
            </w:tcBorders>
            <w:shd w:val="clear" w:color="auto" w:fill="auto"/>
            <w:vAlign w:val="center"/>
          </w:tcPr>
          <w:p w14:paraId="7B3F420F" w14:textId="77777777" w:rsidR="006825AB" w:rsidRPr="006825AB" w:rsidRDefault="006825AB" w:rsidP="005152F0">
            <w:pPr>
              <w:spacing w:after="0" w:line="240" w:lineRule="auto"/>
              <w:jc w:val="center"/>
              <w:rPr>
                <w:rFonts w:ascii="Times New Roman" w:hAnsi="Times New Roman"/>
                <w:b/>
                <w:bCs/>
                <w:sz w:val="20"/>
                <w:szCs w:val="20"/>
                <w:lang w:val="uk-UA"/>
              </w:rPr>
            </w:pPr>
            <w:r w:rsidRPr="006825AB">
              <w:rPr>
                <w:rFonts w:ascii="Times New Roman" w:hAnsi="Times New Roman"/>
                <w:b/>
                <w:bCs/>
                <w:sz w:val="20"/>
                <w:szCs w:val="20"/>
                <w:lang w:val="uk-UA"/>
              </w:rPr>
              <w:t>Вид обов’язкового страхування</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44D6336F" w14:textId="77777777" w:rsidR="006825AB" w:rsidRPr="006825AB" w:rsidRDefault="006825AB" w:rsidP="005152F0">
            <w:pPr>
              <w:spacing w:after="0" w:line="240" w:lineRule="auto"/>
              <w:jc w:val="center"/>
              <w:rPr>
                <w:rFonts w:ascii="Times New Roman" w:hAnsi="Times New Roman"/>
                <w:b/>
                <w:bCs/>
                <w:sz w:val="20"/>
                <w:szCs w:val="20"/>
                <w:lang w:val="uk-UA"/>
              </w:rPr>
            </w:pPr>
            <w:r w:rsidRPr="006825AB">
              <w:rPr>
                <w:rFonts w:ascii="Times New Roman" w:hAnsi="Times New Roman"/>
                <w:b/>
                <w:bCs/>
                <w:sz w:val="20"/>
                <w:szCs w:val="20"/>
                <w:lang w:val="uk-UA"/>
              </w:rPr>
              <w:t>Зміївська ТЕС</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14:paraId="687FF812" w14:textId="77777777" w:rsidR="006825AB" w:rsidRPr="006825AB" w:rsidRDefault="006825AB" w:rsidP="005152F0">
            <w:pPr>
              <w:spacing w:after="0" w:line="240" w:lineRule="auto"/>
              <w:jc w:val="center"/>
              <w:rPr>
                <w:rFonts w:ascii="Times New Roman" w:hAnsi="Times New Roman"/>
                <w:b/>
                <w:bCs/>
                <w:sz w:val="20"/>
                <w:szCs w:val="20"/>
                <w:lang w:val="uk-UA"/>
              </w:rPr>
            </w:pPr>
            <w:r w:rsidRPr="006825AB">
              <w:rPr>
                <w:rFonts w:ascii="Times New Roman" w:hAnsi="Times New Roman"/>
                <w:b/>
                <w:bCs/>
                <w:sz w:val="20"/>
                <w:szCs w:val="20"/>
                <w:lang w:val="uk-UA"/>
              </w:rPr>
              <w:t>Трипільська ТЕС</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105CC713" w14:textId="77777777" w:rsidR="006825AB" w:rsidRPr="006825AB" w:rsidRDefault="006825AB" w:rsidP="005152F0">
            <w:pPr>
              <w:spacing w:after="0" w:line="240" w:lineRule="auto"/>
              <w:jc w:val="center"/>
              <w:rPr>
                <w:rFonts w:ascii="Times New Roman" w:hAnsi="Times New Roman"/>
                <w:b/>
                <w:bCs/>
                <w:sz w:val="20"/>
                <w:szCs w:val="20"/>
                <w:lang w:val="uk-UA"/>
              </w:rPr>
            </w:pPr>
            <w:r w:rsidRPr="006825AB">
              <w:rPr>
                <w:rFonts w:ascii="Times New Roman" w:hAnsi="Times New Roman"/>
                <w:b/>
                <w:bCs/>
                <w:sz w:val="20"/>
                <w:szCs w:val="20"/>
                <w:lang w:val="uk-UA"/>
              </w:rPr>
              <w:t>«Ременерго»</w:t>
            </w: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524DD308" w14:textId="77777777" w:rsidR="006825AB" w:rsidRPr="006825AB" w:rsidRDefault="006825AB" w:rsidP="005152F0">
            <w:pPr>
              <w:spacing w:after="0" w:line="240" w:lineRule="auto"/>
              <w:jc w:val="center"/>
              <w:rPr>
                <w:rFonts w:ascii="Times New Roman" w:hAnsi="Times New Roman"/>
                <w:b/>
                <w:bCs/>
                <w:sz w:val="20"/>
                <w:szCs w:val="20"/>
                <w:lang w:val="uk-UA"/>
              </w:rPr>
            </w:pPr>
            <w:r w:rsidRPr="006825AB">
              <w:rPr>
                <w:rFonts w:ascii="Times New Roman" w:hAnsi="Times New Roman"/>
                <w:b/>
                <w:bCs/>
                <w:sz w:val="20"/>
                <w:szCs w:val="20"/>
                <w:lang w:val="uk-UA"/>
              </w:rPr>
              <w:t>Апарат управління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A5BD6A" w14:textId="77777777" w:rsidR="006825AB" w:rsidRPr="006825AB" w:rsidRDefault="006825AB" w:rsidP="005152F0">
            <w:pPr>
              <w:spacing w:after="0" w:line="240" w:lineRule="auto"/>
              <w:jc w:val="center"/>
              <w:rPr>
                <w:rFonts w:ascii="Times New Roman" w:hAnsi="Times New Roman"/>
                <w:b/>
                <w:bCs/>
                <w:i/>
                <w:sz w:val="20"/>
                <w:szCs w:val="20"/>
                <w:lang w:val="uk-UA"/>
              </w:rPr>
            </w:pPr>
            <w:r w:rsidRPr="006825AB">
              <w:rPr>
                <w:rFonts w:ascii="Times New Roman" w:hAnsi="Times New Roman"/>
                <w:b/>
                <w:bCs/>
                <w:i/>
                <w:sz w:val="20"/>
                <w:szCs w:val="20"/>
                <w:lang w:val="uk-UA"/>
              </w:rPr>
              <w:t>ПАТ «Центренерго»</w:t>
            </w:r>
          </w:p>
        </w:tc>
      </w:tr>
      <w:tr w:rsidR="006825AB" w:rsidRPr="006825AB" w14:paraId="431D57C3" w14:textId="77777777" w:rsidTr="005152F0">
        <w:tc>
          <w:tcPr>
            <w:tcW w:w="1888" w:type="dxa"/>
            <w:vMerge/>
            <w:tcBorders>
              <w:top w:val="single" w:sz="4" w:space="0" w:color="auto"/>
              <w:left w:val="single" w:sz="4" w:space="0" w:color="auto"/>
              <w:right w:val="single" w:sz="4" w:space="0" w:color="auto"/>
            </w:tcBorders>
            <w:shd w:val="clear" w:color="auto" w:fill="auto"/>
            <w:vAlign w:val="center"/>
          </w:tcPr>
          <w:p w14:paraId="139F0CBD" w14:textId="77777777" w:rsidR="006825AB" w:rsidRPr="006825AB" w:rsidRDefault="006825AB" w:rsidP="005152F0">
            <w:pPr>
              <w:spacing w:after="0" w:line="240" w:lineRule="auto"/>
              <w:jc w:val="center"/>
              <w:rPr>
                <w:rFonts w:ascii="Times New Roman" w:hAnsi="Times New Roman"/>
                <w:b/>
                <w:bCs/>
                <w:sz w:val="20"/>
                <w:szCs w:val="20"/>
                <w:lang w:val="uk-UA"/>
              </w:rPr>
            </w:pPr>
          </w:p>
        </w:tc>
        <w:tc>
          <w:tcPr>
            <w:tcW w:w="59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B8607D" w14:textId="77777777" w:rsidR="006825AB" w:rsidRPr="006825AB" w:rsidRDefault="006825AB" w:rsidP="005152F0">
            <w:pPr>
              <w:spacing w:after="0" w:line="240" w:lineRule="auto"/>
              <w:jc w:val="center"/>
              <w:rPr>
                <w:rFonts w:ascii="Times New Roman" w:hAnsi="Times New Roman"/>
                <w:b/>
                <w:bCs/>
                <w:i/>
                <w:sz w:val="20"/>
                <w:szCs w:val="20"/>
                <w:lang w:val="uk-UA"/>
              </w:rPr>
            </w:pPr>
            <w:r w:rsidRPr="006825AB">
              <w:rPr>
                <w:rFonts w:ascii="Times New Roman" w:hAnsi="Times New Roman"/>
                <w:b/>
                <w:bCs/>
                <w:sz w:val="20"/>
                <w:szCs w:val="20"/>
                <w:lang w:val="uk-UA"/>
              </w:rPr>
              <w:t>кількість працівників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5A6D3B" w14:textId="77777777" w:rsidR="006825AB" w:rsidRPr="006825AB" w:rsidRDefault="006825AB" w:rsidP="005152F0">
            <w:pPr>
              <w:spacing w:after="0" w:line="240" w:lineRule="auto"/>
              <w:jc w:val="center"/>
              <w:rPr>
                <w:rFonts w:ascii="Times New Roman" w:hAnsi="Times New Roman"/>
                <w:b/>
                <w:bCs/>
                <w:i/>
                <w:sz w:val="20"/>
                <w:szCs w:val="20"/>
                <w:lang w:val="uk-UA"/>
              </w:rPr>
            </w:pPr>
            <w:r w:rsidRPr="006825AB">
              <w:rPr>
                <w:rFonts w:ascii="Times New Roman" w:hAnsi="Times New Roman"/>
                <w:b/>
                <w:bCs/>
                <w:i/>
                <w:sz w:val="20"/>
                <w:szCs w:val="20"/>
                <w:lang w:val="uk-UA"/>
              </w:rPr>
              <w:t>загальна кількість працівників</w:t>
            </w:r>
          </w:p>
        </w:tc>
      </w:tr>
      <w:tr w:rsidR="006825AB" w:rsidRPr="006825AB" w14:paraId="58F78A44" w14:textId="77777777" w:rsidTr="005152F0">
        <w:tc>
          <w:tcPr>
            <w:tcW w:w="1888" w:type="dxa"/>
            <w:vMerge/>
            <w:tcBorders>
              <w:left w:val="single" w:sz="4" w:space="0" w:color="auto"/>
              <w:bottom w:val="single" w:sz="4" w:space="0" w:color="auto"/>
              <w:right w:val="single" w:sz="4" w:space="0" w:color="auto"/>
            </w:tcBorders>
            <w:shd w:val="clear" w:color="auto" w:fill="auto"/>
            <w:vAlign w:val="center"/>
          </w:tcPr>
          <w:p w14:paraId="57BC99D2" w14:textId="77777777" w:rsidR="006825AB" w:rsidRPr="006825AB" w:rsidRDefault="006825AB" w:rsidP="005152F0">
            <w:pPr>
              <w:spacing w:after="0" w:line="240" w:lineRule="auto"/>
              <w:jc w:val="center"/>
              <w:rPr>
                <w:rFonts w:ascii="Times New Roman" w:hAnsi="Times New Roman"/>
                <w:b/>
                <w:bCs/>
                <w:sz w:val="20"/>
                <w:szCs w:val="20"/>
                <w:lang w:val="uk-UA"/>
              </w:rPr>
            </w:pPr>
          </w:p>
        </w:tc>
        <w:tc>
          <w:tcPr>
            <w:tcW w:w="59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660027" w14:textId="77777777" w:rsidR="006825AB" w:rsidRPr="006825AB" w:rsidRDefault="006825AB" w:rsidP="005152F0">
            <w:pPr>
              <w:spacing w:after="0" w:line="240" w:lineRule="auto"/>
              <w:jc w:val="center"/>
              <w:rPr>
                <w:rFonts w:ascii="Times New Roman" w:hAnsi="Times New Roman"/>
                <w:b/>
                <w:bCs/>
                <w:sz w:val="20"/>
                <w:szCs w:val="20"/>
                <w:lang w:val="uk-UA"/>
              </w:rPr>
            </w:pPr>
            <w:r w:rsidRPr="006825AB">
              <w:rPr>
                <w:rFonts w:ascii="Times New Roman" w:hAnsi="Times New Roman"/>
                <w:b/>
                <w:bCs/>
                <w:sz w:val="20"/>
                <w:szCs w:val="20"/>
                <w:lang w:val="uk-UA"/>
              </w:rPr>
              <w:t>сума страхового платежу, грн.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920C377" w14:textId="77777777" w:rsidR="006825AB" w:rsidRPr="006825AB" w:rsidRDefault="006825AB" w:rsidP="005152F0">
            <w:pPr>
              <w:spacing w:after="0" w:line="240" w:lineRule="auto"/>
              <w:jc w:val="center"/>
              <w:rPr>
                <w:rFonts w:ascii="Times New Roman" w:hAnsi="Times New Roman"/>
                <w:b/>
                <w:bCs/>
                <w:i/>
                <w:sz w:val="20"/>
                <w:szCs w:val="20"/>
                <w:lang w:val="uk-UA"/>
              </w:rPr>
            </w:pPr>
            <w:r w:rsidRPr="006825AB">
              <w:rPr>
                <w:rFonts w:ascii="Times New Roman" w:hAnsi="Times New Roman"/>
                <w:b/>
                <w:bCs/>
                <w:i/>
                <w:sz w:val="20"/>
                <w:szCs w:val="20"/>
                <w:lang w:val="uk-UA"/>
              </w:rPr>
              <w:t>загальна сума страхового платежу, грн. без ПДВ</w:t>
            </w:r>
          </w:p>
        </w:tc>
      </w:tr>
      <w:tr w:rsidR="006825AB" w:rsidRPr="006825AB" w14:paraId="5F0B8E93" w14:textId="77777777" w:rsidTr="005152F0">
        <w:trPr>
          <w:trHeight w:val="573"/>
        </w:trPr>
        <w:tc>
          <w:tcPr>
            <w:tcW w:w="1888" w:type="dxa"/>
            <w:vMerge w:val="restart"/>
            <w:shd w:val="clear" w:color="auto" w:fill="auto"/>
            <w:vAlign w:val="center"/>
          </w:tcPr>
          <w:p w14:paraId="2B802AF8" w14:textId="77777777" w:rsidR="006825AB" w:rsidRPr="006825AB" w:rsidRDefault="006825AB" w:rsidP="005152F0">
            <w:pPr>
              <w:spacing w:after="0" w:line="240" w:lineRule="auto"/>
              <w:jc w:val="center"/>
              <w:rPr>
                <w:rFonts w:ascii="Times New Roman" w:hAnsi="Times New Roman"/>
                <w:sz w:val="20"/>
                <w:szCs w:val="20"/>
                <w:lang w:val="uk-UA"/>
              </w:rPr>
            </w:pPr>
            <w:r w:rsidRPr="006825AB">
              <w:rPr>
                <w:rFonts w:ascii="Times New Roman" w:hAnsi="Times New Roman"/>
                <w:sz w:val="20"/>
                <w:szCs w:val="20"/>
                <w:lang w:val="uk-UA"/>
              </w:rPr>
              <w:t>Обов'язкове особисте страхування від нещасних випадків на транспорті</w:t>
            </w:r>
          </w:p>
        </w:tc>
        <w:tc>
          <w:tcPr>
            <w:tcW w:w="1150" w:type="dxa"/>
            <w:shd w:val="clear" w:color="auto" w:fill="auto"/>
            <w:vAlign w:val="center"/>
          </w:tcPr>
          <w:p w14:paraId="6EFD44E2" w14:textId="77777777" w:rsidR="006825AB" w:rsidRPr="006825AB" w:rsidRDefault="006825AB" w:rsidP="005152F0">
            <w:pPr>
              <w:spacing w:after="0" w:line="240" w:lineRule="auto"/>
              <w:jc w:val="center"/>
              <w:rPr>
                <w:rFonts w:ascii="Times New Roman" w:hAnsi="Times New Roman"/>
                <w:sz w:val="20"/>
                <w:szCs w:val="20"/>
                <w:lang w:val="uk-UA"/>
              </w:rPr>
            </w:pPr>
            <w:r w:rsidRPr="006825AB">
              <w:rPr>
                <w:rFonts w:ascii="Times New Roman" w:hAnsi="Times New Roman"/>
                <w:sz w:val="20"/>
                <w:szCs w:val="20"/>
                <w:lang w:val="uk-UA"/>
              </w:rPr>
              <w:t>42</w:t>
            </w:r>
          </w:p>
        </w:tc>
        <w:tc>
          <w:tcPr>
            <w:tcW w:w="1375" w:type="dxa"/>
            <w:shd w:val="clear" w:color="auto" w:fill="auto"/>
            <w:vAlign w:val="center"/>
          </w:tcPr>
          <w:p w14:paraId="0548754F" w14:textId="77777777" w:rsidR="006825AB" w:rsidRPr="006825AB" w:rsidRDefault="006825AB" w:rsidP="005152F0">
            <w:pPr>
              <w:spacing w:after="0" w:line="240" w:lineRule="auto"/>
              <w:jc w:val="center"/>
              <w:rPr>
                <w:rFonts w:ascii="Times New Roman" w:hAnsi="Times New Roman"/>
                <w:sz w:val="20"/>
                <w:szCs w:val="20"/>
                <w:lang w:val="uk-UA"/>
              </w:rPr>
            </w:pPr>
            <w:r w:rsidRPr="006825AB">
              <w:rPr>
                <w:rFonts w:ascii="Times New Roman" w:hAnsi="Times New Roman"/>
                <w:sz w:val="20"/>
                <w:szCs w:val="20"/>
                <w:lang w:val="uk-UA"/>
              </w:rPr>
              <w:t>33</w:t>
            </w:r>
          </w:p>
        </w:tc>
        <w:tc>
          <w:tcPr>
            <w:tcW w:w="1358" w:type="dxa"/>
            <w:shd w:val="clear" w:color="auto" w:fill="auto"/>
            <w:vAlign w:val="center"/>
          </w:tcPr>
          <w:p w14:paraId="47C91E0F" w14:textId="77777777" w:rsidR="006825AB" w:rsidRPr="006825AB" w:rsidRDefault="006825AB" w:rsidP="005152F0">
            <w:pPr>
              <w:spacing w:after="0" w:line="240" w:lineRule="auto"/>
              <w:jc w:val="center"/>
              <w:rPr>
                <w:rFonts w:ascii="Times New Roman" w:hAnsi="Times New Roman"/>
                <w:sz w:val="20"/>
                <w:szCs w:val="20"/>
                <w:lang w:val="uk-UA"/>
              </w:rPr>
            </w:pPr>
            <w:r w:rsidRPr="006825AB">
              <w:rPr>
                <w:rFonts w:ascii="Times New Roman" w:hAnsi="Times New Roman"/>
                <w:sz w:val="20"/>
                <w:szCs w:val="20"/>
                <w:lang w:val="uk-UA"/>
              </w:rPr>
              <w:t>2</w:t>
            </w:r>
          </w:p>
        </w:tc>
        <w:tc>
          <w:tcPr>
            <w:tcW w:w="2021" w:type="dxa"/>
            <w:shd w:val="clear" w:color="auto" w:fill="auto"/>
            <w:vAlign w:val="center"/>
          </w:tcPr>
          <w:p w14:paraId="0992EE6F" w14:textId="77777777" w:rsidR="006825AB" w:rsidRPr="006825AB" w:rsidRDefault="006825AB" w:rsidP="005152F0">
            <w:pPr>
              <w:spacing w:after="0" w:line="240" w:lineRule="auto"/>
              <w:jc w:val="center"/>
              <w:rPr>
                <w:rFonts w:ascii="Times New Roman" w:hAnsi="Times New Roman"/>
                <w:sz w:val="20"/>
                <w:szCs w:val="20"/>
                <w:lang w:val="uk-UA"/>
              </w:rPr>
            </w:pPr>
            <w:r w:rsidRPr="006825AB">
              <w:rPr>
                <w:rFonts w:ascii="Times New Roman" w:hAnsi="Times New Roman"/>
                <w:sz w:val="20"/>
                <w:szCs w:val="20"/>
                <w:lang w:val="uk-UA"/>
              </w:rPr>
              <w:t>17</w:t>
            </w:r>
          </w:p>
        </w:tc>
        <w:tc>
          <w:tcPr>
            <w:tcW w:w="2268" w:type="dxa"/>
            <w:shd w:val="clear" w:color="auto" w:fill="auto"/>
            <w:vAlign w:val="center"/>
          </w:tcPr>
          <w:p w14:paraId="64D1C8A7" w14:textId="77777777" w:rsidR="006825AB" w:rsidRPr="006825AB" w:rsidRDefault="006825AB" w:rsidP="005152F0">
            <w:pPr>
              <w:spacing w:after="0" w:line="240" w:lineRule="auto"/>
              <w:jc w:val="center"/>
              <w:rPr>
                <w:rFonts w:ascii="Times New Roman" w:hAnsi="Times New Roman"/>
                <w:b/>
                <w:i/>
                <w:sz w:val="20"/>
                <w:szCs w:val="20"/>
                <w:lang w:val="uk-UA"/>
              </w:rPr>
            </w:pPr>
            <w:r w:rsidRPr="006825AB">
              <w:rPr>
                <w:rFonts w:ascii="Times New Roman" w:hAnsi="Times New Roman"/>
                <w:b/>
                <w:i/>
                <w:sz w:val="20"/>
                <w:szCs w:val="20"/>
                <w:lang w:val="uk-UA"/>
              </w:rPr>
              <w:t>94</w:t>
            </w:r>
          </w:p>
        </w:tc>
      </w:tr>
      <w:tr w:rsidR="006825AB" w:rsidRPr="006825AB" w14:paraId="07FB14B7" w14:textId="77777777" w:rsidTr="005152F0">
        <w:tc>
          <w:tcPr>
            <w:tcW w:w="1888" w:type="dxa"/>
            <w:vMerge/>
            <w:shd w:val="clear" w:color="auto" w:fill="auto"/>
            <w:vAlign w:val="center"/>
          </w:tcPr>
          <w:p w14:paraId="59698A6C" w14:textId="77777777" w:rsidR="006825AB" w:rsidRPr="006825AB" w:rsidRDefault="006825AB" w:rsidP="005152F0">
            <w:pPr>
              <w:spacing w:after="0" w:line="240" w:lineRule="auto"/>
              <w:jc w:val="center"/>
              <w:rPr>
                <w:rFonts w:ascii="Times New Roman" w:hAnsi="Times New Roman"/>
                <w:sz w:val="20"/>
                <w:szCs w:val="20"/>
                <w:lang w:val="uk-UA"/>
              </w:rPr>
            </w:pPr>
          </w:p>
        </w:tc>
        <w:tc>
          <w:tcPr>
            <w:tcW w:w="1150" w:type="dxa"/>
            <w:shd w:val="clear" w:color="auto" w:fill="auto"/>
            <w:vAlign w:val="center"/>
          </w:tcPr>
          <w:p w14:paraId="40F03617" w14:textId="77777777" w:rsidR="006825AB" w:rsidRPr="006825AB" w:rsidRDefault="006825AB" w:rsidP="005152F0">
            <w:pPr>
              <w:spacing w:after="0" w:line="240" w:lineRule="auto"/>
              <w:jc w:val="center"/>
              <w:rPr>
                <w:rFonts w:ascii="Times New Roman" w:hAnsi="Times New Roman"/>
                <w:sz w:val="20"/>
                <w:szCs w:val="20"/>
                <w:lang w:val="uk-UA"/>
              </w:rPr>
            </w:pPr>
            <w:r w:rsidRPr="006825AB">
              <w:rPr>
                <w:rFonts w:ascii="Times New Roman" w:hAnsi="Times New Roman"/>
                <w:sz w:val="20"/>
                <w:szCs w:val="20"/>
                <w:lang w:val="uk-UA"/>
              </w:rPr>
              <w:t>7 530,60</w:t>
            </w:r>
          </w:p>
        </w:tc>
        <w:tc>
          <w:tcPr>
            <w:tcW w:w="1375" w:type="dxa"/>
            <w:shd w:val="clear" w:color="auto" w:fill="auto"/>
            <w:vAlign w:val="center"/>
          </w:tcPr>
          <w:p w14:paraId="5A57D690" w14:textId="77777777" w:rsidR="006825AB" w:rsidRPr="006825AB" w:rsidRDefault="006825AB" w:rsidP="005152F0">
            <w:pPr>
              <w:spacing w:after="0" w:line="240" w:lineRule="auto"/>
              <w:jc w:val="center"/>
              <w:rPr>
                <w:rFonts w:ascii="Times New Roman" w:hAnsi="Times New Roman"/>
                <w:sz w:val="20"/>
                <w:szCs w:val="20"/>
                <w:lang w:val="uk-UA"/>
              </w:rPr>
            </w:pPr>
            <w:r w:rsidRPr="006825AB">
              <w:rPr>
                <w:rFonts w:ascii="Times New Roman" w:hAnsi="Times New Roman"/>
                <w:sz w:val="20"/>
                <w:szCs w:val="20"/>
                <w:lang w:val="uk-UA"/>
              </w:rPr>
              <w:t>5 916,90</w:t>
            </w:r>
          </w:p>
        </w:tc>
        <w:tc>
          <w:tcPr>
            <w:tcW w:w="1358" w:type="dxa"/>
            <w:shd w:val="clear" w:color="auto" w:fill="auto"/>
            <w:vAlign w:val="center"/>
          </w:tcPr>
          <w:p w14:paraId="76CF33B7" w14:textId="77777777" w:rsidR="006825AB" w:rsidRPr="006825AB" w:rsidRDefault="006825AB" w:rsidP="005152F0">
            <w:pPr>
              <w:spacing w:after="0" w:line="240" w:lineRule="auto"/>
              <w:jc w:val="center"/>
              <w:rPr>
                <w:rFonts w:ascii="Times New Roman" w:hAnsi="Times New Roman"/>
                <w:sz w:val="20"/>
                <w:szCs w:val="20"/>
                <w:lang w:val="uk-UA"/>
              </w:rPr>
            </w:pPr>
            <w:r w:rsidRPr="006825AB">
              <w:rPr>
                <w:rFonts w:ascii="Times New Roman" w:hAnsi="Times New Roman"/>
                <w:sz w:val="20"/>
                <w:szCs w:val="20"/>
                <w:lang w:val="uk-UA"/>
              </w:rPr>
              <w:t>358,60</w:t>
            </w:r>
          </w:p>
        </w:tc>
        <w:tc>
          <w:tcPr>
            <w:tcW w:w="2021" w:type="dxa"/>
            <w:shd w:val="clear" w:color="auto" w:fill="auto"/>
            <w:vAlign w:val="center"/>
          </w:tcPr>
          <w:p w14:paraId="05FFF8C8" w14:textId="77777777" w:rsidR="006825AB" w:rsidRPr="006825AB" w:rsidRDefault="006825AB" w:rsidP="005152F0">
            <w:pPr>
              <w:spacing w:after="0" w:line="240" w:lineRule="auto"/>
              <w:jc w:val="center"/>
              <w:rPr>
                <w:rFonts w:ascii="Times New Roman" w:hAnsi="Times New Roman"/>
                <w:sz w:val="20"/>
                <w:szCs w:val="20"/>
                <w:lang w:val="uk-UA"/>
              </w:rPr>
            </w:pPr>
            <w:r w:rsidRPr="006825AB">
              <w:rPr>
                <w:rFonts w:ascii="Times New Roman" w:hAnsi="Times New Roman"/>
                <w:sz w:val="20"/>
                <w:szCs w:val="20"/>
                <w:lang w:val="uk-UA"/>
              </w:rPr>
              <w:t>3 048,10</w:t>
            </w:r>
          </w:p>
        </w:tc>
        <w:tc>
          <w:tcPr>
            <w:tcW w:w="2268" w:type="dxa"/>
            <w:shd w:val="clear" w:color="auto" w:fill="auto"/>
            <w:vAlign w:val="center"/>
          </w:tcPr>
          <w:p w14:paraId="47F7C987" w14:textId="77777777" w:rsidR="006825AB" w:rsidRPr="006825AB" w:rsidRDefault="006825AB" w:rsidP="005152F0">
            <w:pPr>
              <w:spacing w:after="0" w:line="240" w:lineRule="auto"/>
              <w:jc w:val="center"/>
              <w:rPr>
                <w:rFonts w:ascii="Times New Roman" w:hAnsi="Times New Roman"/>
                <w:b/>
                <w:sz w:val="20"/>
                <w:szCs w:val="20"/>
                <w:lang w:val="uk-UA"/>
              </w:rPr>
            </w:pPr>
            <w:r w:rsidRPr="006825AB">
              <w:rPr>
                <w:rFonts w:ascii="Times New Roman" w:hAnsi="Times New Roman"/>
                <w:b/>
                <w:i/>
                <w:sz w:val="20"/>
                <w:szCs w:val="20"/>
                <w:lang w:val="uk-UA"/>
              </w:rPr>
              <w:t>16 854,20</w:t>
            </w:r>
          </w:p>
        </w:tc>
      </w:tr>
    </w:tbl>
    <w:p w14:paraId="7CBB2EDC" w14:textId="77777777" w:rsidR="006825AB" w:rsidRPr="006825AB" w:rsidRDefault="006825AB" w:rsidP="006825AB">
      <w:pPr>
        <w:pStyle w:val="a6"/>
        <w:numPr>
          <w:ilvl w:val="0"/>
          <w:numId w:val="1"/>
        </w:numPr>
        <w:spacing w:after="0" w:line="240" w:lineRule="auto"/>
        <w:jc w:val="both"/>
        <w:rPr>
          <w:rFonts w:ascii="Times New Roman" w:hAnsi="Times New Roman"/>
          <w:sz w:val="25"/>
          <w:szCs w:val="25"/>
          <w:lang w:val="uk-UA"/>
        </w:rPr>
      </w:pPr>
    </w:p>
    <w:p w14:paraId="3401AF06" w14:textId="77777777" w:rsidR="006825AB" w:rsidRPr="006825AB" w:rsidRDefault="006825AB" w:rsidP="006825AB">
      <w:pPr>
        <w:pStyle w:val="a6"/>
        <w:numPr>
          <w:ilvl w:val="0"/>
          <w:numId w:val="1"/>
        </w:numPr>
        <w:spacing w:after="0" w:line="240" w:lineRule="auto"/>
        <w:ind w:left="0" w:firstLine="567"/>
        <w:jc w:val="both"/>
        <w:rPr>
          <w:rFonts w:ascii="Times New Roman" w:hAnsi="Times New Roman"/>
          <w:sz w:val="28"/>
          <w:szCs w:val="28"/>
          <w:lang w:val="uk-UA"/>
        </w:rPr>
      </w:pPr>
      <w:r w:rsidRPr="006825AB">
        <w:rPr>
          <w:rFonts w:ascii="Times New Roman" w:hAnsi="Times New Roman"/>
          <w:sz w:val="28"/>
          <w:szCs w:val="28"/>
          <w:lang w:val="uk-UA"/>
        </w:rPr>
        <w:t xml:space="preserve">З причин призупинення трудових відносин з працівниками Вуглегірської ТЕС, яка перебуває на тимчасово окупованій </w:t>
      </w:r>
      <w:proofErr w:type="spellStart"/>
      <w:r w:rsidRPr="006825AB">
        <w:rPr>
          <w:rFonts w:ascii="Times New Roman" w:hAnsi="Times New Roman"/>
          <w:sz w:val="28"/>
          <w:szCs w:val="28"/>
          <w:lang w:val="uk-UA"/>
        </w:rPr>
        <w:t>рф</w:t>
      </w:r>
      <w:proofErr w:type="spellEnd"/>
      <w:r w:rsidRPr="006825AB">
        <w:rPr>
          <w:rFonts w:ascii="Times New Roman" w:hAnsi="Times New Roman"/>
          <w:sz w:val="28"/>
          <w:szCs w:val="28"/>
          <w:lang w:val="uk-UA"/>
        </w:rPr>
        <w:t xml:space="preserve"> території (наказ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 зареєстрованим в Міністерстві юстиції України 23 грудня 2022 р. за № 1668/39004 (із змінами)), немає можливості здійснити страхування працівників цієї станції.</w:t>
      </w:r>
    </w:p>
    <w:p w14:paraId="7FDB5F0E" w14:textId="77777777" w:rsidR="006825AB" w:rsidRPr="006825AB" w:rsidRDefault="006825AB" w:rsidP="006825AB">
      <w:pPr>
        <w:pStyle w:val="a6"/>
        <w:numPr>
          <w:ilvl w:val="0"/>
          <w:numId w:val="1"/>
        </w:numPr>
        <w:spacing w:after="0" w:line="240" w:lineRule="auto"/>
        <w:ind w:left="0" w:firstLine="567"/>
        <w:jc w:val="both"/>
        <w:rPr>
          <w:rFonts w:ascii="Times New Roman" w:hAnsi="Times New Roman"/>
          <w:sz w:val="28"/>
          <w:szCs w:val="28"/>
          <w:lang w:val="uk-UA"/>
        </w:rPr>
      </w:pPr>
    </w:p>
    <w:p w14:paraId="6CB75AC2" w14:textId="77777777" w:rsidR="006825AB" w:rsidRPr="006825AB" w:rsidRDefault="006825AB" w:rsidP="006825AB">
      <w:pPr>
        <w:pStyle w:val="a6"/>
        <w:numPr>
          <w:ilvl w:val="0"/>
          <w:numId w:val="1"/>
        </w:numPr>
        <w:spacing w:after="0" w:line="240" w:lineRule="auto"/>
        <w:ind w:left="0" w:firstLine="567"/>
        <w:jc w:val="both"/>
        <w:rPr>
          <w:rFonts w:ascii="Times New Roman" w:hAnsi="Times New Roman"/>
          <w:bCs/>
          <w:sz w:val="28"/>
          <w:szCs w:val="28"/>
          <w:lang w:val="uk-UA"/>
        </w:rPr>
      </w:pPr>
      <w:r w:rsidRPr="006825AB">
        <w:rPr>
          <w:rFonts w:ascii="Times New Roman" w:hAnsi="Times New Roman"/>
          <w:bCs/>
          <w:sz w:val="28"/>
          <w:szCs w:val="28"/>
          <w:lang w:val="uk-UA"/>
        </w:rPr>
        <w:t>Технічні та якісні характеристики предмета закупівлі визначені відповідно до потреб замовника (для здійснення обов’язкового страхування відповідальності замовника, як Страхувальника, перед третіми особами, з урахуванням вимог чинного законодавства та зазначені у тендерній документації.</w:t>
      </w:r>
    </w:p>
    <w:p w14:paraId="5121AF79" w14:textId="77777777" w:rsidR="006825AB" w:rsidRPr="006825AB" w:rsidRDefault="006825AB" w:rsidP="006825AB">
      <w:pPr>
        <w:pStyle w:val="a6"/>
        <w:numPr>
          <w:ilvl w:val="0"/>
          <w:numId w:val="1"/>
        </w:numPr>
        <w:spacing w:after="0" w:line="240" w:lineRule="auto"/>
        <w:ind w:left="0" w:firstLine="567"/>
        <w:jc w:val="both"/>
        <w:rPr>
          <w:rFonts w:ascii="Times New Roman" w:hAnsi="Times New Roman"/>
          <w:bCs/>
          <w:sz w:val="28"/>
          <w:szCs w:val="28"/>
          <w:lang w:val="uk-UA"/>
        </w:rPr>
      </w:pPr>
      <w:r w:rsidRPr="006825AB">
        <w:rPr>
          <w:rFonts w:ascii="Times New Roman" w:hAnsi="Times New Roman"/>
          <w:bCs/>
          <w:sz w:val="28"/>
          <w:szCs w:val="28"/>
          <w:lang w:val="uk-UA"/>
        </w:rPr>
        <w:t>Для здійснення замовником обов’язкового страхування цивільно-правової відповідальності власників наземних транспортних засобів протягом одного  року за конкретними періодами страхування транспортного засобу, визначеними додатком  до договору обов’язкового страхування цивільно-правової відповідальності власників наземних транспортних засобів.</w:t>
      </w:r>
    </w:p>
    <w:p w14:paraId="14559D7C" w14:textId="77777777" w:rsidR="006825AB" w:rsidRPr="006825AB" w:rsidRDefault="006825AB" w:rsidP="006825AB">
      <w:pPr>
        <w:pStyle w:val="a6"/>
        <w:numPr>
          <w:ilvl w:val="0"/>
          <w:numId w:val="1"/>
        </w:numPr>
        <w:spacing w:after="0" w:line="240" w:lineRule="auto"/>
        <w:ind w:left="0" w:firstLine="567"/>
        <w:jc w:val="both"/>
        <w:rPr>
          <w:rFonts w:ascii="Times New Roman" w:hAnsi="Times New Roman"/>
          <w:bCs/>
          <w:sz w:val="28"/>
          <w:szCs w:val="28"/>
          <w:lang w:val="uk-UA"/>
        </w:rPr>
      </w:pPr>
      <w:bookmarkStart w:id="2" w:name="_Hlk94535547"/>
      <w:r w:rsidRPr="006825AB">
        <w:rPr>
          <w:rFonts w:ascii="Times New Roman" w:hAnsi="Times New Roman"/>
          <w:bCs/>
          <w:sz w:val="28"/>
          <w:szCs w:val="28"/>
          <w:lang w:val="uk-UA"/>
        </w:rPr>
        <w:t>Потреба у закупівлі страхових послуг з обов’язкового страхування цивільно-правової відповідальності власників наземних транспортних виникла виходячи з наступного.</w:t>
      </w:r>
    </w:p>
    <w:p w14:paraId="3387606F" w14:textId="77777777" w:rsidR="006825AB" w:rsidRPr="006825AB" w:rsidRDefault="006825AB" w:rsidP="006825AB">
      <w:pPr>
        <w:pStyle w:val="a6"/>
        <w:numPr>
          <w:ilvl w:val="0"/>
          <w:numId w:val="1"/>
        </w:numPr>
        <w:spacing w:after="0" w:line="240" w:lineRule="auto"/>
        <w:ind w:left="0" w:firstLine="567"/>
        <w:jc w:val="both"/>
        <w:rPr>
          <w:rFonts w:ascii="Times New Roman" w:hAnsi="Times New Roman"/>
          <w:bCs/>
          <w:sz w:val="28"/>
          <w:szCs w:val="28"/>
          <w:lang w:val="uk-UA"/>
        </w:rPr>
      </w:pPr>
      <w:r w:rsidRPr="006825AB">
        <w:rPr>
          <w:rFonts w:ascii="Times New Roman" w:hAnsi="Times New Roman"/>
          <w:bCs/>
          <w:sz w:val="28"/>
          <w:szCs w:val="28"/>
          <w:lang w:val="uk-UA"/>
        </w:rPr>
        <w:t xml:space="preserve">Замовник має власні наземні транспортні засоби загальною кількістю </w:t>
      </w:r>
      <w:r w:rsidRPr="006825AB">
        <w:rPr>
          <w:rFonts w:ascii="Times New Roman" w:hAnsi="Times New Roman"/>
          <w:b/>
          <w:sz w:val="28"/>
          <w:szCs w:val="28"/>
          <w:lang w:val="uk-UA"/>
        </w:rPr>
        <w:t>192 одиниці</w:t>
      </w:r>
      <w:r w:rsidRPr="006825AB">
        <w:rPr>
          <w:rFonts w:ascii="Times New Roman" w:hAnsi="Times New Roman"/>
          <w:bCs/>
          <w:sz w:val="28"/>
          <w:szCs w:val="28"/>
          <w:lang w:val="uk-UA"/>
        </w:rPr>
        <w:t xml:space="preserve">, які в процесі здійснення господарської діяльності допущені до дорожнього руху та призначені для перевезення людей або вантажу. Транспортні засоби відповідно до  Закону України «Про обов’язкове страхування цивільно-правової відповідальності власників наземних транспортних засобів» (далі – Закон) підлягають обов’язковому страхуванню з метою забезпечення відшкодування шкоди, заподіяної життю, здоров'ю та/або майну потерпілих внаслідок дорожньо-транспортної пригоди та захисту майнових інтересів страхувальників. За умовами пункту 7.2 статті 7 та пункту 9.5 статті 9 Закону встановлюються повноваження Уповноваженого органу щодо затвердження розміру базового страхового платежу, переліку, значення коригуючих </w:t>
      </w:r>
      <w:r w:rsidRPr="006825AB">
        <w:rPr>
          <w:rFonts w:ascii="Times New Roman" w:hAnsi="Times New Roman"/>
          <w:bCs/>
          <w:sz w:val="28"/>
          <w:szCs w:val="28"/>
          <w:lang w:val="uk-UA"/>
        </w:rPr>
        <w:lastRenderedPageBreak/>
        <w:t>коефіцієнтів та порядок їх застосування, а також перегляду розміру страхових сум, в межах яких відбувається відшкодування страхувальником шкоди, заподіяної майну, життю та здоров’ю потерпілих. Розміри страхових сум та розрахунок страхового платежу визначено постановами Національного банку України від 30.05.2022 р. № 108 «Про деякі питання здійснення обов'язкового страхування цивільно-правової відповідальності власників наземних транспортних засобів» та від 30.05.2022 р. № 109 «Про розміри страхових сум за договорами обов'язкового страхування цивільно-правової відповідальності власників наземних транспортних засобів».</w:t>
      </w:r>
    </w:p>
    <w:bookmarkEnd w:id="2"/>
    <w:p w14:paraId="1946DB92" w14:textId="77777777" w:rsidR="006825AB" w:rsidRPr="006825AB" w:rsidRDefault="006825AB" w:rsidP="006825AB">
      <w:pPr>
        <w:pStyle w:val="a6"/>
        <w:numPr>
          <w:ilvl w:val="0"/>
          <w:numId w:val="1"/>
        </w:numPr>
        <w:spacing w:after="0" w:line="240" w:lineRule="auto"/>
        <w:ind w:left="0" w:firstLine="567"/>
        <w:jc w:val="both"/>
        <w:rPr>
          <w:rFonts w:ascii="Times New Roman" w:hAnsi="Times New Roman"/>
          <w:bCs/>
          <w:sz w:val="28"/>
          <w:szCs w:val="28"/>
          <w:lang w:val="uk-UA"/>
        </w:rPr>
      </w:pPr>
      <w:r w:rsidRPr="006825AB">
        <w:rPr>
          <w:rFonts w:ascii="Times New Roman" w:hAnsi="Times New Roman"/>
          <w:bCs/>
          <w:sz w:val="28"/>
          <w:szCs w:val="28"/>
          <w:lang w:val="uk-UA"/>
        </w:rPr>
        <w:t>Для здійснення замовником обов’язкового особистого страхування від нещасних випадків на транспорті протягом одного року за період страхування з 25.06.2024 по 24.06.2025 (включно).</w:t>
      </w:r>
    </w:p>
    <w:p w14:paraId="4E623187" w14:textId="77777777" w:rsidR="006825AB" w:rsidRPr="006825AB" w:rsidRDefault="006825AB" w:rsidP="006825AB">
      <w:pPr>
        <w:pStyle w:val="a6"/>
        <w:numPr>
          <w:ilvl w:val="0"/>
          <w:numId w:val="1"/>
        </w:numPr>
        <w:spacing w:after="0" w:line="240" w:lineRule="auto"/>
        <w:ind w:left="0" w:firstLine="567"/>
        <w:jc w:val="both"/>
        <w:rPr>
          <w:rFonts w:ascii="Times New Roman" w:hAnsi="Times New Roman"/>
          <w:bCs/>
          <w:sz w:val="28"/>
          <w:szCs w:val="28"/>
          <w:lang w:val="uk-UA"/>
        </w:rPr>
      </w:pPr>
      <w:r w:rsidRPr="006825AB">
        <w:rPr>
          <w:rFonts w:ascii="Times New Roman" w:hAnsi="Times New Roman"/>
          <w:bCs/>
          <w:sz w:val="28"/>
          <w:szCs w:val="28"/>
          <w:lang w:val="uk-UA"/>
        </w:rPr>
        <w:t>Потреба у закупівлі страхових послуг з обов’язкового особистого страхування від нещасних випадків на транспорті  виникла виходячи з наступного.</w:t>
      </w:r>
    </w:p>
    <w:p w14:paraId="2812D871" w14:textId="77777777" w:rsidR="006825AB" w:rsidRPr="006825AB" w:rsidRDefault="006825AB" w:rsidP="006825AB">
      <w:pPr>
        <w:pStyle w:val="a6"/>
        <w:numPr>
          <w:ilvl w:val="0"/>
          <w:numId w:val="1"/>
        </w:numPr>
        <w:spacing w:after="0" w:line="240" w:lineRule="auto"/>
        <w:ind w:left="0" w:firstLine="567"/>
        <w:jc w:val="both"/>
        <w:rPr>
          <w:rFonts w:ascii="Times New Roman" w:hAnsi="Times New Roman"/>
          <w:bCs/>
          <w:sz w:val="28"/>
          <w:szCs w:val="28"/>
          <w:lang w:val="uk-UA"/>
        </w:rPr>
      </w:pPr>
      <w:r w:rsidRPr="006825AB">
        <w:rPr>
          <w:rFonts w:ascii="Times New Roman" w:hAnsi="Times New Roman"/>
          <w:bCs/>
          <w:sz w:val="28"/>
          <w:szCs w:val="28"/>
          <w:lang w:val="uk-UA"/>
        </w:rPr>
        <w:t xml:space="preserve">Експлуатацію наземних транспортних засобів, що належать ПАТ «Центренерго» (далі – Товариство) на праві власності, забезпечують працівники Товариства. Зазначені працівники підлягають обов’язковому особистому страхуванню від нещасних випадків на транспорті. Умови та порядок за цим видом страхування відповідно до норм статті 19 Закону України «Про транспорт»  визначаються чинним законодавством України. Пункт 6 статті 7 Закону України «Про страхування» відносить особисте страхування від нещасних випадків на транспорті до видів обов’язкового страхування. </w:t>
      </w:r>
    </w:p>
    <w:p w14:paraId="76063D11" w14:textId="77777777" w:rsidR="006825AB" w:rsidRPr="006825AB" w:rsidRDefault="006825AB" w:rsidP="006825AB">
      <w:pPr>
        <w:pStyle w:val="a6"/>
        <w:numPr>
          <w:ilvl w:val="0"/>
          <w:numId w:val="1"/>
        </w:numPr>
        <w:spacing w:after="0" w:line="240" w:lineRule="auto"/>
        <w:ind w:left="0" w:firstLine="567"/>
        <w:jc w:val="both"/>
        <w:rPr>
          <w:rFonts w:ascii="Times New Roman" w:hAnsi="Times New Roman"/>
          <w:bCs/>
          <w:sz w:val="28"/>
          <w:szCs w:val="28"/>
          <w:lang w:val="uk-UA"/>
        </w:rPr>
      </w:pPr>
      <w:r w:rsidRPr="006825AB">
        <w:rPr>
          <w:rFonts w:ascii="Times New Roman" w:hAnsi="Times New Roman"/>
          <w:bCs/>
          <w:sz w:val="28"/>
          <w:szCs w:val="28"/>
          <w:lang w:val="uk-UA"/>
        </w:rPr>
        <w:t xml:space="preserve">За цих умов обов’язковому страхуванню підлягає 94 працівника Товариства на загальну страхову суму 9 588 000,00 грн. </w:t>
      </w:r>
    </w:p>
    <w:p w14:paraId="6861A318" w14:textId="77777777" w:rsidR="006825AB" w:rsidRPr="006825AB" w:rsidRDefault="006825AB" w:rsidP="006825AB">
      <w:pPr>
        <w:pStyle w:val="a6"/>
        <w:numPr>
          <w:ilvl w:val="0"/>
          <w:numId w:val="1"/>
        </w:numPr>
        <w:spacing w:after="0" w:line="240" w:lineRule="auto"/>
        <w:ind w:left="0" w:firstLine="567"/>
        <w:jc w:val="both"/>
        <w:rPr>
          <w:rFonts w:ascii="Times New Roman" w:hAnsi="Times New Roman"/>
          <w:bCs/>
          <w:sz w:val="28"/>
          <w:szCs w:val="28"/>
          <w:lang w:val="uk-UA"/>
        </w:rPr>
      </w:pPr>
      <w:r w:rsidRPr="006825AB">
        <w:rPr>
          <w:rFonts w:ascii="Times New Roman" w:hAnsi="Times New Roman"/>
          <w:bCs/>
          <w:sz w:val="28"/>
          <w:szCs w:val="28"/>
          <w:lang w:val="uk-UA"/>
        </w:rPr>
        <w:t>Порядок здійснення обов'язкового особистого страхування від  нещасних  випадків на транспорті визначає Положення про обов'язкове особисте страхування від нещасних випадків на транспорті, затверджене постановою Кабінету Міністрів України від 14 серпня 1996 р. № 959.</w:t>
      </w:r>
    </w:p>
    <w:p w14:paraId="249C0735" w14:textId="79D44D71" w:rsidR="001566DE" w:rsidRPr="006825AB" w:rsidRDefault="001566DE" w:rsidP="006825AB">
      <w:pPr>
        <w:pStyle w:val="a6"/>
        <w:numPr>
          <w:ilvl w:val="0"/>
          <w:numId w:val="1"/>
        </w:numPr>
        <w:spacing w:line="276" w:lineRule="auto"/>
        <w:ind w:left="0" w:firstLine="567"/>
        <w:jc w:val="both"/>
        <w:rPr>
          <w:rFonts w:ascii="Times New Roman" w:hAnsi="Times New Roman" w:cs="Times New Roman"/>
          <w:b/>
          <w:bCs/>
          <w:sz w:val="26"/>
          <w:szCs w:val="26"/>
          <w:lang w:val="uk-UA"/>
        </w:rPr>
      </w:pPr>
    </w:p>
    <w:sectPr w:rsidR="001566DE" w:rsidRPr="006825AB" w:rsidSect="0085052D">
      <w:pgSz w:w="11906" w:h="16838"/>
      <w:pgMar w:top="851" w:right="707"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C4735" w14:textId="77777777" w:rsidR="0085052D" w:rsidRDefault="0085052D" w:rsidP="00014A06">
      <w:pPr>
        <w:spacing w:after="0" w:line="240" w:lineRule="auto"/>
      </w:pPr>
      <w:r>
        <w:separator/>
      </w:r>
    </w:p>
  </w:endnote>
  <w:endnote w:type="continuationSeparator" w:id="0">
    <w:p w14:paraId="5D598A12" w14:textId="77777777" w:rsidR="0085052D" w:rsidRDefault="0085052D" w:rsidP="0001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D028" w14:textId="77777777" w:rsidR="0085052D" w:rsidRDefault="0085052D" w:rsidP="00014A06">
      <w:pPr>
        <w:spacing w:after="0" w:line="240" w:lineRule="auto"/>
      </w:pPr>
      <w:r>
        <w:separator/>
      </w:r>
    </w:p>
  </w:footnote>
  <w:footnote w:type="continuationSeparator" w:id="0">
    <w:p w14:paraId="4EA7E5C2" w14:textId="77777777" w:rsidR="0085052D" w:rsidRDefault="0085052D" w:rsidP="00014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F64F7E"/>
    <w:multiLevelType w:val="hybridMultilevel"/>
    <w:tmpl w:val="42A03EB4"/>
    <w:lvl w:ilvl="0" w:tplc="8932B866">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54205334">
    <w:abstractNumId w:val="0"/>
  </w:num>
  <w:num w:numId="2" w16cid:durableId="1672610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14A06"/>
    <w:rsid w:val="000205D7"/>
    <w:rsid w:val="00030122"/>
    <w:rsid w:val="00042BB9"/>
    <w:rsid w:val="0006021B"/>
    <w:rsid w:val="000757F1"/>
    <w:rsid w:val="000847FC"/>
    <w:rsid w:val="000F1747"/>
    <w:rsid w:val="000F7483"/>
    <w:rsid w:val="00103142"/>
    <w:rsid w:val="001566DE"/>
    <w:rsid w:val="0017499B"/>
    <w:rsid w:val="00192F99"/>
    <w:rsid w:val="001A085B"/>
    <w:rsid w:val="001B2159"/>
    <w:rsid w:val="001C1BF6"/>
    <w:rsid w:val="001E4513"/>
    <w:rsid w:val="0024685E"/>
    <w:rsid w:val="002877D6"/>
    <w:rsid w:val="002A6E80"/>
    <w:rsid w:val="002B1F22"/>
    <w:rsid w:val="002E6644"/>
    <w:rsid w:val="00351881"/>
    <w:rsid w:val="00355EF1"/>
    <w:rsid w:val="00443949"/>
    <w:rsid w:val="00456BDA"/>
    <w:rsid w:val="00496089"/>
    <w:rsid w:val="004C541D"/>
    <w:rsid w:val="004C5A0B"/>
    <w:rsid w:val="004E08D4"/>
    <w:rsid w:val="004E414F"/>
    <w:rsid w:val="004E62E0"/>
    <w:rsid w:val="00540095"/>
    <w:rsid w:val="005424E6"/>
    <w:rsid w:val="005874F0"/>
    <w:rsid w:val="00592731"/>
    <w:rsid w:val="005B345A"/>
    <w:rsid w:val="005B75F4"/>
    <w:rsid w:val="005C4780"/>
    <w:rsid w:val="005D4EC9"/>
    <w:rsid w:val="006023A3"/>
    <w:rsid w:val="00606C47"/>
    <w:rsid w:val="006400D2"/>
    <w:rsid w:val="00662A99"/>
    <w:rsid w:val="006825AB"/>
    <w:rsid w:val="00684319"/>
    <w:rsid w:val="00777724"/>
    <w:rsid w:val="007951BA"/>
    <w:rsid w:val="007B1414"/>
    <w:rsid w:val="007E42E8"/>
    <w:rsid w:val="00827EFB"/>
    <w:rsid w:val="0085052D"/>
    <w:rsid w:val="00872735"/>
    <w:rsid w:val="008751EF"/>
    <w:rsid w:val="008A7C13"/>
    <w:rsid w:val="008B6119"/>
    <w:rsid w:val="00916966"/>
    <w:rsid w:val="00931513"/>
    <w:rsid w:val="00936761"/>
    <w:rsid w:val="00940FD6"/>
    <w:rsid w:val="009602E8"/>
    <w:rsid w:val="009679D5"/>
    <w:rsid w:val="00975353"/>
    <w:rsid w:val="00991FC2"/>
    <w:rsid w:val="00A17A87"/>
    <w:rsid w:val="00A272D1"/>
    <w:rsid w:val="00A327EB"/>
    <w:rsid w:val="00A34D4F"/>
    <w:rsid w:val="00A404E0"/>
    <w:rsid w:val="00A442B4"/>
    <w:rsid w:val="00A9632A"/>
    <w:rsid w:val="00AF02D3"/>
    <w:rsid w:val="00AF3B81"/>
    <w:rsid w:val="00B03CB5"/>
    <w:rsid w:val="00B50300"/>
    <w:rsid w:val="00B50EDB"/>
    <w:rsid w:val="00B565B6"/>
    <w:rsid w:val="00BA18BE"/>
    <w:rsid w:val="00BA4626"/>
    <w:rsid w:val="00BA5948"/>
    <w:rsid w:val="00BB2D24"/>
    <w:rsid w:val="00BB5B1D"/>
    <w:rsid w:val="00BC36A1"/>
    <w:rsid w:val="00BD7D22"/>
    <w:rsid w:val="00C21D35"/>
    <w:rsid w:val="00C3765F"/>
    <w:rsid w:val="00C4370F"/>
    <w:rsid w:val="00C70E3D"/>
    <w:rsid w:val="00C8395F"/>
    <w:rsid w:val="00C94211"/>
    <w:rsid w:val="00CC44CE"/>
    <w:rsid w:val="00D00A11"/>
    <w:rsid w:val="00D06127"/>
    <w:rsid w:val="00D36840"/>
    <w:rsid w:val="00D511F4"/>
    <w:rsid w:val="00DB0247"/>
    <w:rsid w:val="00DC2434"/>
    <w:rsid w:val="00DE0D11"/>
    <w:rsid w:val="00E4332A"/>
    <w:rsid w:val="00E51598"/>
    <w:rsid w:val="00EB09A0"/>
    <w:rsid w:val="00EC2239"/>
    <w:rsid w:val="00EE58C8"/>
    <w:rsid w:val="00EF582A"/>
    <w:rsid w:val="00F145FF"/>
    <w:rsid w:val="00F14B5B"/>
    <w:rsid w:val="00F4338B"/>
    <w:rsid w:val="00F4725C"/>
    <w:rsid w:val="00F53203"/>
    <w:rsid w:val="00F543C3"/>
    <w:rsid w:val="00F6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 w:type="paragraph" w:styleId="a7">
    <w:name w:val="header"/>
    <w:basedOn w:val="a"/>
    <w:link w:val="a8"/>
    <w:uiPriority w:val="99"/>
    <w:unhideWhenUsed/>
    <w:rsid w:val="00014A06"/>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014A06"/>
  </w:style>
  <w:style w:type="paragraph" w:styleId="a9">
    <w:name w:val="footer"/>
    <w:basedOn w:val="a"/>
    <w:link w:val="aa"/>
    <w:uiPriority w:val="99"/>
    <w:unhideWhenUsed/>
    <w:rsid w:val="00014A06"/>
    <w:pPr>
      <w:tabs>
        <w:tab w:val="center" w:pos="4677"/>
        <w:tab w:val="right" w:pos="9355"/>
      </w:tabs>
      <w:spacing w:after="0" w:line="240" w:lineRule="auto"/>
    </w:pPr>
  </w:style>
  <w:style w:type="character" w:customStyle="1" w:styleId="aa">
    <w:name w:val="Нижній колонтитул Знак"/>
    <w:basedOn w:val="a0"/>
    <w:link w:val="a9"/>
    <w:uiPriority w:val="99"/>
    <w:rsid w:val="00014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gov.ua/tender/UA-2024-04-18-012229-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5731</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2024-04-18T14:34:00Z</dcterms:created>
  <dcterms:modified xsi:type="dcterms:W3CDTF">2024-04-18T14:34:00Z</dcterms:modified>
</cp:coreProperties>
</file>