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00C5ED18" w:rsidR="00DB080F" w:rsidRPr="00DB080F" w:rsidRDefault="00662A99" w:rsidP="00DB080F">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t xml:space="preserve">          </w:t>
      </w:r>
      <w:r w:rsidR="00936761"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16391C">
        <w:rPr>
          <w:rFonts w:ascii="Times New Roman" w:hAnsi="Times New Roman" w:cs="Times New Roman"/>
          <w:b/>
          <w:bCs/>
          <w:sz w:val="28"/>
          <w:szCs w:val="28"/>
          <w:lang w:val="uk-UA"/>
        </w:rPr>
        <w:t xml:space="preserve"> Код ДК 021:2015 </w:t>
      </w:r>
      <w:r w:rsidR="00A77D3F" w:rsidRPr="00A77D3F">
        <w:rPr>
          <w:rFonts w:ascii="Times New Roman" w:eastAsia="Calibri" w:hAnsi="Times New Roman" w:cs="Times New Roman"/>
          <w:b/>
          <w:bCs/>
          <w:sz w:val="28"/>
          <w:szCs w:val="28"/>
          <w:lang w:val="uk-UA"/>
        </w:rPr>
        <w:t>31730000-2 Електротехнічне обладнання (Ввід трансформаторний 330 кВ)</w:t>
      </w:r>
      <w:r w:rsidR="00DB080F">
        <w:rPr>
          <w:rFonts w:ascii="Times New Roman" w:eastAsia="Calibri" w:hAnsi="Times New Roman" w:cs="Times New Roman"/>
          <w:b/>
          <w:bCs/>
          <w:sz w:val="28"/>
          <w:szCs w:val="28"/>
          <w:lang w:val="uk-UA"/>
        </w:rPr>
        <w:t>.</w:t>
      </w:r>
    </w:p>
    <w:p w14:paraId="47ECE792" w14:textId="6144B5AC" w:rsidR="00A77D3F" w:rsidRPr="00A77D3F" w:rsidRDefault="0096486F" w:rsidP="00A77D3F">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ED3290">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936761"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A77D3F" w:rsidRPr="00A77D3F">
        <w:rPr>
          <w:rFonts w:ascii="Times New Roman" w:eastAsia="SimSun" w:hAnsi="Times New Roman" w:cs="Times New Roman"/>
          <w:b/>
          <w:bCs/>
          <w:sz w:val="28"/>
          <w:szCs w:val="28"/>
          <w:lang w:val="uk-UA" w:eastAsia="zh-CN"/>
        </w:rPr>
        <w:t>31730000-2 Електротехнічне обладнання</w:t>
      </w:r>
      <w:r w:rsidR="00A77D3F">
        <w:rPr>
          <w:rFonts w:ascii="Times New Roman" w:eastAsia="SimSun" w:hAnsi="Times New Roman" w:cs="Times New Roman"/>
          <w:b/>
          <w:bCs/>
          <w:sz w:val="28"/>
          <w:szCs w:val="28"/>
          <w:lang w:val="uk-UA" w:eastAsia="zh-CN"/>
        </w:rPr>
        <w:t xml:space="preserve"> </w:t>
      </w:r>
      <w:r w:rsidR="00A77D3F" w:rsidRPr="00A77D3F">
        <w:rPr>
          <w:rFonts w:ascii="Times New Roman" w:eastAsia="SimSun" w:hAnsi="Times New Roman" w:cs="Times New Roman"/>
          <w:b/>
          <w:bCs/>
          <w:sz w:val="28"/>
          <w:szCs w:val="28"/>
          <w:lang w:val="uk-UA" w:eastAsia="zh-CN"/>
        </w:rPr>
        <w:t>(Ввід трансформаторний 330 кВ)</w:t>
      </w:r>
      <w:r w:rsidR="00A77D3F">
        <w:rPr>
          <w:rFonts w:ascii="Times New Roman" w:eastAsia="SimSun" w:hAnsi="Times New Roman" w:cs="Times New Roman"/>
          <w:b/>
          <w:bCs/>
          <w:sz w:val="28"/>
          <w:szCs w:val="28"/>
          <w:lang w:val="uk-UA" w:eastAsia="zh-CN"/>
        </w:rPr>
        <w:t>.</w:t>
      </w:r>
    </w:p>
    <w:p w14:paraId="6E6129E2" w14:textId="667CA0C8" w:rsidR="00936761" w:rsidRPr="0016391C" w:rsidRDefault="00936761" w:rsidP="00A77D3F">
      <w:pPr>
        <w:widowControl w:val="0"/>
        <w:spacing w:after="0" w:line="360" w:lineRule="auto"/>
        <w:ind w:right="113"/>
        <w:contextualSpacing/>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35C8DCFA" w14:textId="798C4C61" w:rsidR="008C696F" w:rsidRPr="008C696F" w:rsidRDefault="00000000" w:rsidP="008C696F">
      <w:pPr>
        <w:spacing w:line="360" w:lineRule="auto"/>
        <w:jc w:val="center"/>
        <w:rPr>
          <w:rFonts w:ascii="Times New Roman" w:hAnsi="Times New Roman" w:cs="Times New Roman"/>
          <w:sz w:val="28"/>
          <w:szCs w:val="28"/>
          <w:lang w:val="uk-UA"/>
        </w:rPr>
      </w:pPr>
      <w:r>
        <w:fldChar w:fldCharType="begin"/>
      </w:r>
      <w:r>
        <w:instrText>HYPERLINK</w:instrText>
      </w:r>
      <w:r w:rsidRPr="006C1FED">
        <w:rPr>
          <w:lang w:val="uk-UA"/>
        </w:rPr>
        <w:instrText xml:space="preserve"> "</w:instrText>
      </w:r>
      <w:r>
        <w:instrText>https</w:instrText>
      </w:r>
      <w:r w:rsidRPr="006C1FED">
        <w:rPr>
          <w:lang w:val="uk-UA"/>
        </w:rPr>
        <w:instrText>://</w:instrText>
      </w:r>
      <w:r>
        <w:instrText>prozorro</w:instrText>
      </w:r>
      <w:r w:rsidRPr="006C1FED">
        <w:rPr>
          <w:lang w:val="uk-UA"/>
        </w:rPr>
        <w:instrText>.</w:instrText>
      </w:r>
      <w:r>
        <w:instrText>gov</w:instrText>
      </w:r>
      <w:r w:rsidRPr="006C1FED">
        <w:rPr>
          <w:lang w:val="uk-UA"/>
        </w:rPr>
        <w:instrText>.</w:instrText>
      </w:r>
      <w:r>
        <w:instrText>ua</w:instrText>
      </w:r>
      <w:r w:rsidRPr="006C1FED">
        <w:rPr>
          <w:lang w:val="uk-UA"/>
        </w:rPr>
        <w:instrText>/</w:instrText>
      </w:r>
      <w:r>
        <w:instrText>tender</w:instrText>
      </w:r>
      <w:r w:rsidRPr="006C1FED">
        <w:rPr>
          <w:lang w:val="uk-UA"/>
        </w:rPr>
        <w:instrText>/</w:instrText>
      </w:r>
      <w:r>
        <w:instrText>UA</w:instrText>
      </w:r>
      <w:r w:rsidRPr="006C1FED">
        <w:rPr>
          <w:lang w:val="uk-UA"/>
        </w:rPr>
        <w:instrText>-2023-02-08-008593-</w:instrText>
      </w:r>
      <w:r>
        <w:instrText>a</w:instrText>
      </w:r>
      <w:r w:rsidRPr="006C1FED">
        <w:rPr>
          <w:lang w:val="uk-UA"/>
        </w:rPr>
        <w:instrText>"</w:instrText>
      </w:r>
      <w:r>
        <w:fldChar w:fldCharType="separate"/>
      </w:r>
      <w:r w:rsidR="008C696F" w:rsidRPr="008C696F">
        <w:rPr>
          <w:rStyle w:val="a3"/>
          <w:rFonts w:ascii="Times New Roman" w:hAnsi="Times New Roman" w:cs="Times New Roman"/>
          <w:sz w:val="28"/>
          <w:szCs w:val="28"/>
        </w:rPr>
        <w:t>https</w:t>
      </w:r>
      <w:r w:rsidR="008C696F" w:rsidRPr="008C696F">
        <w:rPr>
          <w:rStyle w:val="a3"/>
          <w:rFonts w:ascii="Times New Roman" w:hAnsi="Times New Roman" w:cs="Times New Roman"/>
          <w:sz w:val="28"/>
          <w:szCs w:val="28"/>
          <w:lang w:val="uk-UA"/>
        </w:rPr>
        <w:t>://</w:t>
      </w:r>
      <w:r w:rsidR="008C696F" w:rsidRPr="008C696F">
        <w:rPr>
          <w:rStyle w:val="a3"/>
          <w:rFonts w:ascii="Times New Roman" w:hAnsi="Times New Roman" w:cs="Times New Roman"/>
          <w:sz w:val="28"/>
          <w:szCs w:val="28"/>
        </w:rPr>
        <w:t>prozorro</w:t>
      </w:r>
      <w:r w:rsidR="008C696F" w:rsidRPr="008C696F">
        <w:rPr>
          <w:rStyle w:val="a3"/>
          <w:rFonts w:ascii="Times New Roman" w:hAnsi="Times New Roman" w:cs="Times New Roman"/>
          <w:sz w:val="28"/>
          <w:szCs w:val="28"/>
          <w:lang w:val="uk-UA"/>
        </w:rPr>
        <w:t>.</w:t>
      </w:r>
      <w:r w:rsidR="008C696F" w:rsidRPr="008C696F">
        <w:rPr>
          <w:rStyle w:val="a3"/>
          <w:rFonts w:ascii="Times New Roman" w:hAnsi="Times New Roman" w:cs="Times New Roman"/>
          <w:sz w:val="28"/>
          <w:szCs w:val="28"/>
        </w:rPr>
        <w:t>gov</w:t>
      </w:r>
      <w:r w:rsidR="008C696F" w:rsidRPr="008C696F">
        <w:rPr>
          <w:rStyle w:val="a3"/>
          <w:rFonts w:ascii="Times New Roman" w:hAnsi="Times New Roman" w:cs="Times New Roman"/>
          <w:sz w:val="28"/>
          <w:szCs w:val="28"/>
          <w:lang w:val="uk-UA"/>
        </w:rPr>
        <w:t>.</w:t>
      </w:r>
      <w:r w:rsidR="008C696F" w:rsidRPr="008C696F">
        <w:rPr>
          <w:rStyle w:val="a3"/>
          <w:rFonts w:ascii="Times New Roman" w:hAnsi="Times New Roman" w:cs="Times New Roman"/>
          <w:sz w:val="28"/>
          <w:szCs w:val="28"/>
        </w:rPr>
        <w:t>ua</w:t>
      </w:r>
      <w:r w:rsidR="008C696F" w:rsidRPr="008C696F">
        <w:rPr>
          <w:rStyle w:val="a3"/>
          <w:rFonts w:ascii="Times New Roman" w:hAnsi="Times New Roman" w:cs="Times New Roman"/>
          <w:sz w:val="28"/>
          <w:szCs w:val="28"/>
          <w:lang w:val="uk-UA"/>
        </w:rPr>
        <w:t>/</w:t>
      </w:r>
      <w:r w:rsidR="008C696F" w:rsidRPr="008C696F">
        <w:rPr>
          <w:rStyle w:val="a3"/>
          <w:rFonts w:ascii="Times New Roman" w:hAnsi="Times New Roman" w:cs="Times New Roman"/>
          <w:sz w:val="28"/>
          <w:szCs w:val="28"/>
        </w:rPr>
        <w:t>tender</w:t>
      </w:r>
      <w:r w:rsidR="008C696F" w:rsidRPr="008C696F">
        <w:rPr>
          <w:rStyle w:val="a3"/>
          <w:rFonts w:ascii="Times New Roman" w:hAnsi="Times New Roman" w:cs="Times New Roman"/>
          <w:sz w:val="28"/>
          <w:szCs w:val="28"/>
          <w:lang w:val="uk-UA"/>
        </w:rPr>
        <w:t>/</w:t>
      </w:r>
      <w:r w:rsidR="008C696F" w:rsidRPr="008C696F">
        <w:rPr>
          <w:rStyle w:val="a3"/>
          <w:rFonts w:ascii="Times New Roman" w:hAnsi="Times New Roman" w:cs="Times New Roman"/>
          <w:sz w:val="28"/>
          <w:szCs w:val="28"/>
        </w:rPr>
        <w:t>UA</w:t>
      </w:r>
      <w:r w:rsidR="008C696F" w:rsidRPr="008C696F">
        <w:rPr>
          <w:rStyle w:val="a3"/>
          <w:rFonts w:ascii="Times New Roman" w:hAnsi="Times New Roman" w:cs="Times New Roman"/>
          <w:sz w:val="28"/>
          <w:szCs w:val="28"/>
          <w:lang w:val="uk-UA"/>
        </w:rPr>
        <w:t>-2023-02-08-008593-</w:t>
      </w:r>
      <w:r w:rsidR="008C696F" w:rsidRPr="008C696F">
        <w:rPr>
          <w:rStyle w:val="a3"/>
          <w:rFonts w:ascii="Times New Roman" w:hAnsi="Times New Roman" w:cs="Times New Roman"/>
          <w:sz w:val="28"/>
          <w:szCs w:val="28"/>
        </w:rPr>
        <w:t>a</w:t>
      </w:r>
      <w:r>
        <w:rPr>
          <w:rStyle w:val="a3"/>
          <w:rFonts w:ascii="Times New Roman" w:hAnsi="Times New Roman" w:cs="Times New Roman"/>
          <w:sz w:val="28"/>
          <w:szCs w:val="28"/>
        </w:rPr>
        <w:fldChar w:fldCharType="end"/>
      </w:r>
    </w:p>
    <w:p w14:paraId="4911CD7A" w14:textId="2F504737" w:rsidR="00042EAD" w:rsidRPr="00B94DCE" w:rsidRDefault="00042EAD" w:rsidP="002A6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B94DCE">
        <w:rPr>
          <w:rFonts w:ascii="Times New Roman" w:hAnsi="Times New Roman" w:cs="Times New Roman"/>
          <w:sz w:val="28"/>
          <w:szCs w:val="28"/>
          <w:lang w:val="uk-UA"/>
        </w:rPr>
        <w:t>з метою забезпечення виконання позапланових робіт з капітального ремонту автотран</w:t>
      </w:r>
      <w:r w:rsidR="00E878D0">
        <w:rPr>
          <w:rFonts w:ascii="Times New Roman" w:hAnsi="Times New Roman" w:cs="Times New Roman"/>
          <w:sz w:val="28"/>
          <w:szCs w:val="28"/>
          <w:lang w:val="uk-UA"/>
        </w:rPr>
        <w:t>сформатора</w:t>
      </w:r>
      <w:r w:rsidR="00B94DCE">
        <w:rPr>
          <w:rFonts w:ascii="Times New Roman" w:hAnsi="Times New Roman" w:cs="Times New Roman"/>
          <w:sz w:val="28"/>
          <w:szCs w:val="28"/>
          <w:lang w:val="uk-UA"/>
        </w:rPr>
        <w:t xml:space="preserve"> зв</w:t>
      </w:r>
      <w:r w:rsidR="00B94DCE" w:rsidRPr="00B94DCE">
        <w:rPr>
          <w:rFonts w:ascii="Times New Roman" w:hAnsi="Times New Roman" w:cs="Times New Roman"/>
          <w:sz w:val="28"/>
          <w:szCs w:val="28"/>
          <w:lang w:val="uk-UA"/>
        </w:rPr>
        <w:t>’</w:t>
      </w:r>
      <w:r w:rsidR="00B94DCE">
        <w:rPr>
          <w:rFonts w:ascii="Times New Roman" w:hAnsi="Times New Roman" w:cs="Times New Roman"/>
          <w:sz w:val="28"/>
          <w:szCs w:val="28"/>
          <w:lang w:val="uk-UA"/>
        </w:rPr>
        <w:t>язку АТ-Б з заміною високовольтного вводу 330 кВ.</w:t>
      </w:r>
    </w:p>
    <w:p w14:paraId="3C695013" w14:textId="0030940F" w:rsidR="001B2159" w:rsidRPr="001811E1" w:rsidRDefault="00662A99" w:rsidP="001811E1">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p w14:paraId="1685BE77" w14:textId="593E19AB" w:rsidR="002B1F22" w:rsidRDefault="00B84C2E" w:rsidP="001B2159">
      <w:pPr>
        <w:rPr>
          <w:rFonts w:ascii="Times New Roman" w:hAnsi="Times New Roman" w:cs="Times New Roman"/>
          <w:b/>
          <w:bCs/>
          <w:sz w:val="24"/>
          <w:szCs w:val="24"/>
          <w:lang w:val="uk-UA"/>
        </w:rPr>
      </w:pPr>
      <w:r>
        <w:rPr>
          <w:rFonts w:ascii="Times New Roman" w:hAnsi="Times New Roman" w:cs="Times New Roman"/>
          <w:b/>
          <w:bCs/>
          <w:sz w:val="24"/>
          <w:szCs w:val="24"/>
          <w:lang w:val="uk-UA"/>
        </w:rPr>
        <w:t>Н</w:t>
      </w:r>
      <w:r w:rsidR="001B2159" w:rsidRPr="001B2159">
        <w:rPr>
          <w:rFonts w:ascii="Times New Roman" w:hAnsi="Times New Roman" w:cs="Times New Roman"/>
          <w:b/>
          <w:bCs/>
          <w:sz w:val="24"/>
          <w:szCs w:val="24"/>
          <w:lang w:val="uk-UA"/>
        </w:rPr>
        <w:t>ачальник</w:t>
      </w:r>
      <w:r>
        <w:rPr>
          <w:rFonts w:ascii="Times New Roman" w:hAnsi="Times New Roman" w:cs="Times New Roman"/>
          <w:b/>
          <w:bCs/>
          <w:sz w:val="24"/>
          <w:szCs w:val="24"/>
          <w:lang w:val="uk-UA"/>
        </w:rPr>
        <w:t xml:space="preserve"> </w:t>
      </w:r>
      <w:r w:rsidR="00596834">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В</w:t>
      </w:r>
      <w:r w:rsidR="0089364E">
        <w:rPr>
          <w:rFonts w:ascii="Times New Roman" w:hAnsi="Times New Roman" w:cs="Times New Roman"/>
          <w:b/>
          <w:bCs/>
          <w:sz w:val="24"/>
          <w:szCs w:val="24"/>
          <w:lang w:val="uk-UA"/>
        </w:rPr>
        <w:t>ППР</w:t>
      </w:r>
      <w:r>
        <w:rPr>
          <w:rFonts w:ascii="Times New Roman" w:hAnsi="Times New Roman" w:cs="Times New Roman"/>
          <w:b/>
          <w:bCs/>
          <w:sz w:val="24"/>
          <w:szCs w:val="24"/>
          <w:lang w:val="uk-UA"/>
        </w:rPr>
        <w:t xml:space="preserve"> </w:t>
      </w:r>
      <w:r w:rsidR="0089364E">
        <w:rPr>
          <w:rFonts w:ascii="Times New Roman" w:hAnsi="Times New Roman" w:cs="Times New Roman"/>
          <w:b/>
          <w:bCs/>
          <w:sz w:val="24"/>
          <w:szCs w:val="24"/>
          <w:lang w:val="uk-UA"/>
        </w:rPr>
        <w:t>Оленич С.М.</w:t>
      </w:r>
    </w:p>
    <w:p w14:paraId="3919DB4E" w14:textId="2C516FF0" w:rsidR="002B1F22" w:rsidRDefault="00CA634C" w:rsidP="001B2159">
      <w:pPr>
        <w:rPr>
          <w:rFonts w:ascii="Times New Roman" w:eastAsia="Times New Roman" w:hAnsi="Times New Roman" w:cs="Times New Roman"/>
          <w:b/>
          <w:bCs/>
          <w:color w:val="000000"/>
          <w:sz w:val="24"/>
          <w:szCs w:val="24"/>
          <w:lang w:val="uk-UA" w:eastAsia="uk-UA"/>
        </w:rPr>
      </w:pPr>
      <w:r>
        <w:rPr>
          <w:rFonts w:ascii="Times New Roman" w:hAnsi="Times New Roman" w:cs="Times New Roman"/>
          <w:b/>
          <w:bCs/>
          <w:sz w:val="24"/>
          <w:szCs w:val="24"/>
          <w:lang w:val="uk-UA"/>
        </w:rPr>
        <w:t>Н</w:t>
      </w:r>
      <w:r w:rsidR="002B1F22" w:rsidRPr="002B1F22">
        <w:rPr>
          <w:rFonts w:ascii="Times New Roman" w:eastAsia="Times New Roman" w:hAnsi="Times New Roman" w:cs="Times New Roman"/>
          <w:b/>
          <w:bCs/>
          <w:color w:val="000000"/>
          <w:sz w:val="24"/>
          <w:szCs w:val="24"/>
          <w:lang w:val="uk-UA" w:eastAsia="uk-UA"/>
        </w:rPr>
        <w:t>ачальник</w:t>
      </w:r>
      <w:r w:rsidR="00596834">
        <w:rPr>
          <w:rFonts w:ascii="Times New Roman" w:eastAsia="Times New Roman" w:hAnsi="Times New Roman" w:cs="Times New Roman"/>
          <w:b/>
          <w:bCs/>
          <w:color w:val="000000"/>
          <w:sz w:val="24"/>
          <w:szCs w:val="24"/>
          <w:lang w:val="uk-UA" w:eastAsia="uk-UA"/>
        </w:rPr>
        <w:t xml:space="preserve"> </w:t>
      </w:r>
      <w:r w:rsidR="002B1F22" w:rsidRPr="002B1F22">
        <w:rPr>
          <w:rFonts w:ascii="Times New Roman" w:eastAsia="Times New Roman" w:hAnsi="Times New Roman" w:cs="Times New Roman"/>
          <w:b/>
          <w:bCs/>
          <w:color w:val="000000"/>
          <w:sz w:val="24"/>
          <w:szCs w:val="24"/>
          <w:lang w:val="uk-UA" w:eastAsia="uk-UA"/>
        </w:rPr>
        <w:t xml:space="preserve">ВМТП </w:t>
      </w:r>
      <w:r w:rsidR="00596834">
        <w:rPr>
          <w:rFonts w:ascii="Times New Roman" w:eastAsia="Times New Roman" w:hAnsi="Times New Roman" w:cs="Times New Roman"/>
          <w:b/>
          <w:bCs/>
          <w:color w:val="000000"/>
          <w:sz w:val="24"/>
          <w:szCs w:val="24"/>
          <w:lang w:val="uk-UA" w:eastAsia="uk-UA"/>
        </w:rPr>
        <w:t>Шеметило К.В.</w:t>
      </w:r>
    </w:p>
    <w:p w14:paraId="4B401FE8" w14:textId="7614D953" w:rsidR="004D3B93" w:rsidRDefault="004D3B93" w:rsidP="001B2159">
      <w:pPr>
        <w:rPr>
          <w:rFonts w:ascii="Times New Roman" w:eastAsia="Times New Roman" w:hAnsi="Times New Roman" w:cs="Times New Roman"/>
          <w:b/>
          <w:bCs/>
          <w:color w:val="000000"/>
          <w:sz w:val="24"/>
          <w:szCs w:val="24"/>
          <w:lang w:val="uk-UA" w:eastAsia="uk-UA"/>
        </w:rPr>
      </w:pPr>
    </w:p>
    <w:p w14:paraId="18E24163" w14:textId="3AF32CBC" w:rsidR="004D3B93" w:rsidRDefault="004D3B93" w:rsidP="001B2159">
      <w:pPr>
        <w:rPr>
          <w:rFonts w:ascii="Times New Roman" w:eastAsia="Times New Roman" w:hAnsi="Times New Roman" w:cs="Times New Roman"/>
          <w:b/>
          <w:bCs/>
          <w:color w:val="000000"/>
          <w:sz w:val="24"/>
          <w:szCs w:val="24"/>
          <w:lang w:val="uk-UA" w:eastAsia="uk-UA"/>
        </w:rPr>
      </w:pPr>
    </w:p>
    <w:p w14:paraId="1E0803DD" w14:textId="3488E76A" w:rsidR="004D3B93" w:rsidRDefault="004D3B93" w:rsidP="001B2159">
      <w:pPr>
        <w:rPr>
          <w:rFonts w:ascii="Times New Roman" w:eastAsia="Times New Roman" w:hAnsi="Times New Roman" w:cs="Times New Roman"/>
          <w:b/>
          <w:bCs/>
          <w:color w:val="000000"/>
          <w:sz w:val="24"/>
          <w:szCs w:val="24"/>
          <w:lang w:val="uk-UA" w:eastAsia="uk-UA"/>
        </w:rPr>
      </w:pPr>
    </w:p>
    <w:p w14:paraId="032294D8" w14:textId="60B4D2F2" w:rsidR="004D3B93" w:rsidRDefault="004D3B93" w:rsidP="001B2159">
      <w:pPr>
        <w:rPr>
          <w:rFonts w:ascii="Times New Roman" w:eastAsia="Times New Roman" w:hAnsi="Times New Roman" w:cs="Times New Roman"/>
          <w:b/>
          <w:bCs/>
          <w:color w:val="000000"/>
          <w:sz w:val="24"/>
          <w:szCs w:val="24"/>
          <w:lang w:val="uk-UA" w:eastAsia="uk-UA"/>
        </w:rPr>
      </w:pPr>
    </w:p>
    <w:p w14:paraId="6451BD42" w14:textId="77777777" w:rsidR="004D3B93" w:rsidRPr="00A9632A" w:rsidRDefault="004D3B93" w:rsidP="004D3B93">
      <w:pPr>
        <w:suppressAutoHyphens/>
        <w:spacing w:line="360"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b/>
          <w:bCs/>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A9632A">
        <w:rPr>
          <w:rFonts w:ascii="Times New Roman" w:hAnsi="Times New Roman" w:cs="Times New Roman"/>
          <w:b/>
          <w:bCs/>
          <w:sz w:val="28"/>
          <w:szCs w:val="28"/>
          <w:lang w:val="uk-UA"/>
        </w:rPr>
        <w:t>15</w:t>
      </w:r>
      <w:r>
        <w:rPr>
          <w:rFonts w:ascii="Times New Roman" w:hAnsi="Times New Roman" w:cs="Times New Roman"/>
          <w:b/>
          <w:bCs/>
          <w:sz w:val="28"/>
          <w:szCs w:val="28"/>
          <w:lang w:val="uk-UA"/>
        </w:rPr>
        <w:t xml:space="preserve"> </w:t>
      </w:r>
      <w:r w:rsidRPr="00A53192">
        <w:rPr>
          <w:rFonts w:ascii="Times New Roman" w:hAnsi="Times New Roman" w:cs="Times New Roman"/>
          <w:b/>
          <w:bCs/>
          <w:sz w:val="28"/>
          <w:szCs w:val="28"/>
        </w:rPr>
        <w:t xml:space="preserve">44110000-4 </w:t>
      </w:r>
      <w:proofErr w:type="spellStart"/>
      <w:r w:rsidRPr="00A53192">
        <w:rPr>
          <w:rFonts w:ascii="Times New Roman" w:hAnsi="Times New Roman" w:cs="Times New Roman"/>
          <w:b/>
          <w:bCs/>
          <w:sz w:val="28"/>
          <w:szCs w:val="28"/>
        </w:rPr>
        <w:t>Конструкційні</w:t>
      </w:r>
      <w:proofErr w:type="spellEnd"/>
      <w:r w:rsidRPr="00A53192">
        <w:rPr>
          <w:rFonts w:ascii="Times New Roman" w:hAnsi="Times New Roman" w:cs="Times New Roman"/>
          <w:b/>
          <w:bCs/>
          <w:sz w:val="28"/>
          <w:szCs w:val="28"/>
        </w:rPr>
        <w:t xml:space="preserve"> </w:t>
      </w:r>
      <w:proofErr w:type="spellStart"/>
      <w:r w:rsidRPr="00A53192">
        <w:rPr>
          <w:rFonts w:ascii="Times New Roman" w:hAnsi="Times New Roman" w:cs="Times New Roman"/>
          <w:b/>
          <w:bCs/>
          <w:sz w:val="28"/>
          <w:szCs w:val="28"/>
        </w:rPr>
        <w:t>матеріали</w:t>
      </w:r>
      <w:proofErr w:type="spellEnd"/>
      <w:r w:rsidRPr="00A53192">
        <w:rPr>
          <w:rFonts w:ascii="Times New Roman" w:hAnsi="Times New Roman" w:cs="Times New Roman"/>
          <w:b/>
          <w:bCs/>
          <w:sz w:val="28"/>
          <w:szCs w:val="28"/>
        </w:rPr>
        <w:t xml:space="preserve"> (Прокат </w:t>
      </w:r>
      <w:proofErr w:type="spellStart"/>
      <w:r w:rsidRPr="00A53192">
        <w:rPr>
          <w:rFonts w:ascii="Times New Roman" w:hAnsi="Times New Roman" w:cs="Times New Roman"/>
          <w:b/>
          <w:bCs/>
          <w:sz w:val="28"/>
          <w:szCs w:val="28"/>
        </w:rPr>
        <w:t>фасонний</w:t>
      </w:r>
      <w:proofErr w:type="spellEnd"/>
      <w:r w:rsidRPr="00A53192">
        <w:rPr>
          <w:rFonts w:ascii="Times New Roman" w:hAnsi="Times New Roman" w:cs="Times New Roman"/>
          <w:b/>
          <w:bCs/>
          <w:sz w:val="28"/>
          <w:szCs w:val="28"/>
        </w:rPr>
        <w:t>)</w:t>
      </w:r>
      <w:r w:rsidRPr="00A9632A">
        <w:rPr>
          <w:rFonts w:ascii="Times New Roman" w:eastAsia="Times New Roman" w:hAnsi="Times New Roman" w:cs="Times New Roman"/>
          <w:b/>
          <w:bCs/>
          <w:sz w:val="28"/>
          <w:szCs w:val="28"/>
          <w:lang w:val="uk-UA" w:eastAsia="ru-RU"/>
        </w:rPr>
        <w:t>.</w:t>
      </w:r>
    </w:p>
    <w:p w14:paraId="2ED66984" w14:textId="77777777" w:rsidR="004D3B93" w:rsidRPr="00A9632A" w:rsidRDefault="004D3B93" w:rsidP="004D3B93">
      <w:pPr>
        <w:suppressAutoHyphens/>
        <w:spacing w:line="360"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sz w:val="28"/>
          <w:szCs w:val="28"/>
          <w:lang w:val="uk-UA"/>
        </w:rPr>
        <w:t xml:space="preserve">ПАТ «Центренерго» оголошено відкриті торги з особливостями </w:t>
      </w:r>
      <w:r w:rsidRPr="00A9632A">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A9632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FA5B7A">
        <w:rPr>
          <w:rFonts w:ascii="Times New Roman" w:eastAsia="Times New Roman" w:hAnsi="Times New Roman" w:cs="Times New Roman"/>
          <w:sz w:val="28"/>
          <w:szCs w:val="28"/>
          <w:lang w:val="uk-UA" w:eastAsia="ru-RU"/>
        </w:rPr>
        <w:t xml:space="preserve">«Про затвердження особливостей здійснення публічних </w:t>
      </w:r>
      <w:proofErr w:type="spellStart"/>
      <w:r w:rsidRPr="00FA5B7A">
        <w:rPr>
          <w:rFonts w:ascii="Times New Roman" w:eastAsia="Times New Roman" w:hAnsi="Times New Roman" w:cs="Times New Roman"/>
          <w:sz w:val="28"/>
          <w:szCs w:val="28"/>
          <w:lang w:val="uk-UA" w:eastAsia="ru-RU"/>
        </w:rPr>
        <w:t>закупівель</w:t>
      </w:r>
      <w:proofErr w:type="spellEnd"/>
      <w:r w:rsidRPr="00FA5B7A">
        <w:rPr>
          <w:rFonts w:ascii="Times New Roman" w:eastAsia="Times New Roman" w:hAnsi="Times New Roman" w:cs="Times New Roman"/>
          <w:sz w:val="28"/>
          <w:szCs w:val="28"/>
          <w:lang w:val="uk-UA" w:eastAsia="ru-RU"/>
        </w:rPr>
        <w:t xml:space="preserve"> товарів, робіт і послуг для замовників, передбачених Законом України «</w:t>
      </w:r>
      <w:r w:rsidRPr="00FA5B7A">
        <w:rPr>
          <w:rFonts w:ascii="Times New Roman" w:eastAsia="Times New Roman" w:hAnsi="Times New Roman" w:cs="Times New Roman"/>
          <w:sz w:val="28"/>
          <w:szCs w:val="28"/>
          <w:u w:val="single"/>
          <w:lang w:val="uk-UA" w:eastAsia="ru-RU"/>
        </w:rPr>
        <w:t>Про публічні закупівлі», на період дії правового режиму воєнного стану в Україні та протягом 90 днів з дня його припинення або скасування</w:t>
      </w:r>
      <w:r w:rsidRPr="00FA5B7A">
        <w:rPr>
          <w:rFonts w:ascii="Times New Roman" w:eastAsia="Times New Roman" w:hAnsi="Times New Roman" w:cs="Times New Roman"/>
          <w:sz w:val="28"/>
          <w:szCs w:val="28"/>
          <w:lang w:val="uk-UA" w:eastAsia="ru-RU"/>
        </w:rPr>
        <w:t>»</w:t>
      </w:r>
      <w:r w:rsidRPr="00A9632A">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 xml:space="preserve">на закупівлю: Код ДК 021:2015 </w:t>
      </w:r>
      <w:r w:rsidRPr="00AB2DFD">
        <w:rPr>
          <w:rFonts w:ascii="Times New Roman" w:hAnsi="Times New Roman" w:cs="Times New Roman"/>
          <w:b/>
          <w:bCs/>
          <w:sz w:val="28"/>
          <w:szCs w:val="28"/>
          <w:lang w:val="uk-UA"/>
        </w:rPr>
        <w:t>44110000-4 Конструкційні матеріали (Прокат фасонний)</w:t>
      </w:r>
      <w:r w:rsidRPr="00A9632A">
        <w:rPr>
          <w:rFonts w:ascii="Times New Roman" w:hAnsi="Times New Roman" w:cs="Times New Roman"/>
          <w:sz w:val="28"/>
          <w:szCs w:val="28"/>
          <w:lang w:val="uk-UA"/>
        </w:rPr>
        <w:t xml:space="preserve"> </w:t>
      </w:r>
      <w:r w:rsidRPr="00A9632A">
        <w:rPr>
          <w:rFonts w:ascii="Times New Roman" w:hAnsi="Times New Roman" w:cs="Times New Roman"/>
          <w:bCs/>
          <w:sz w:val="28"/>
          <w:szCs w:val="28"/>
          <w:lang w:val="uk-UA"/>
        </w:rPr>
        <w:t>, для потреб Зміївської ТЕС</w:t>
      </w:r>
      <w:r>
        <w:rPr>
          <w:rFonts w:ascii="Times New Roman" w:hAnsi="Times New Roman" w:cs="Times New Roman"/>
          <w:bCs/>
          <w:sz w:val="28"/>
          <w:szCs w:val="28"/>
          <w:lang w:val="uk-UA"/>
        </w:rPr>
        <w:t xml:space="preserve"> та Трипільської ТЕС</w:t>
      </w:r>
      <w:r w:rsidRPr="00A9632A">
        <w:rPr>
          <w:rFonts w:ascii="Times New Roman" w:hAnsi="Times New Roman" w:cs="Times New Roman"/>
          <w:bCs/>
          <w:sz w:val="28"/>
          <w:szCs w:val="28"/>
          <w:lang w:val="uk-UA"/>
        </w:rPr>
        <w:t xml:space="preserve"> ПАТ «Центренерго»</w:t>
      </w:r>
      <w:r w:rsidRPr="00A9632A">
        <w:rPr>
          <w:rFonts w:ascii="Times New Roman" w:eastAsia="Times New Roman" w:hAnsi="Times New Roman" w:cs="Times New Roman"/>
          <w:b/>
          <w:bCs/>
          <w:sz w:val="28"/>
          <w:szCs w:val="28"/>
          <w:lang w:val="uk-UA" w:eastAsia="ru-RU"/>
        </w:rPr>
        <w:t>.</w:t>
      </w:r>
    </w:p>
    <w:p w14:paraId="729AACF0" w14:textId="77777777" w:rsidR="004D3B93" w:rsidRDefault="004D3B93" w:rsidP="004D3B93">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 xml:space="preserve">Посилання на процедуру закупівлі в електронній системі </w:t>
      </w:r>
      <w:proofErr w:type="spellStart"/>
      <w:r w:rsidRPr="00A9632A">
        <w:rPr>
          <w:rFonts w:ascii="Times New Roman" w:hAnsi="Times New Roman" w:cs="Times New Roman"/>
          <w:sz w:val="28"/>
          <w:szCs w:val="28"/>
          <w:lang w:val="uk-UA"/>
        </w:rPr>
        <w:t>закупівель</w:t>
      </w:r>
      <w:proofErr w:type="spellEnd"/>
      <w:r w:rsidRPr="00A9632A">
        <w:rPr>
          <w:rFonts w:ascii="Times New Roman" w:hAnsi="Times New Roman" w:cs="Times New Roman"/>
          <w:sz w:val="28"/>
          <w:szCs w:val="28"/>
          <w:lang w:val="uk-UA"/>
        </w:rPr>
        <w:t>:</w:t>
      </w:r>
    </w:p>
    <w:p w14:paraId="32E97809" w14:textId="77777777" w:rsidR="004D3B93" w:rsidRPr="001F67E4" w:rsidRDefault="004D3B93" w:rsidP="004D3B93">
      <w:pPr>
        <w:spacing w:before="240" w:after="240" w:line="360" w:lineRule="auto"/>
        <w:ind w:firstLine="567"/>
        <w:jc w:val="both"/>
        <w:rPr>
          <w:rFonts w:ascii="Times New Roman" w:eastAsia="Times New Roman" w:hAnsi="Times New Roman" w:cs="Times New Roman"/>
          <w:b/>
          <w:bCs/>
          <w:sz w:val="28"/>
          <w:szCs w:val="28"/>
          <w:u w:val="single"/>
          <w:lang w:val="uk-UA" w:eastAsia="ru-RU"/>
        </w:rPr>
      </w:pPr>
      <w:r>
        <w:rPr>
          <w:rFonts w:ascii="Times New Roman" w:eastAsia="Times New Roman" w:hAnsi="Times New Roman" w:cs="Times New Roman"/>
          <w:sz w:val="28"/>
          <w:szCs w:val="28"/>
          <w:lang w:val="uk-UA" w:eastAsia="ru-RU"/>
        </w:rPr>
        <w:t xml:space="preserve">            </w:t>
      </w:r>
      <w:r w:rsidRPr="001F67E4">
        <w:rPr>
          <w:rFonts w:ascii="Times New Roman" w:eastAsia="Times New Roman" w:hAnsi="Times New Roman" w:cs="Times New Roman"/>
          <w:b/>
          <w:bCs/>
          <w:sz w:val="28"/>
          <w:szCs w:val="28"/>
          <w:u w:val="single"/>
          <w:lang w:val="uk-UA" w:eastAsia="ru-RU"/>
        </w:rPr>
        <w:t>https://prozorro.gov.ua/tender/UA-2023-02-08-008994-a</w:t>
      </w:r>
    </w:p>
    <w:p w14:paraId="41AECD0F" w14:textId="77777777" w:rsidR="004D3B93" w:rsidRDefault="004D3B93" w:rsidP="004D3B93">
      <w:pPr>
        <w:spacing w:before="240" w:after="240" w:line="360" w:lineRule="auto"/>
        <w:ind w:firstLine="567"/>
        <w:jc w:val="both"/>
        <w:rPr>
          <w:rFonts w:ascii="Times New Roman" w:eastAsia="Times New Roman" w:hAnsi="Times New Roman" w:cs="Times New Roman"/>
          <w:sz w:val="28"/>
          <w:szCs w:val="28"/>
          <w:lang w:val="uk-UA" w:eastAsia="ru-RU"/>
        </w:rPr>
      </w:pPr>
    </w:p>
    <w:p w14:paraId="69FD7F7B" w14:textId="77777777" w:rsidR="004D3B93" w:rsidRPr="00A9632A" w:rsidRDefault="004D3B93" w:rsidP="004D3B93">
      <w:pPr>
        <w:spacing w:before="240" w:after="240" w:line="360" w:lineRule="auto"/>
        <w:ind w:firstLine="567"/>
        <w:jc w:val="both"/>
        <w:rPr>
          <w:rFonts w:ascii="Times New Roman" w:eastAsia="Times New Roman" w:hAnsi="Times New Roman" w:cs="Times New Roman"/>
          <w:sz w:val="28"/>
          <w:szCs w:val="28"/>
          <w:lang w:val="uk-UA" w:eastAsia="ru-RU"/>
        </w:rPr>
      </w:pPr>
      <w:r w:rsidRPr="00A9632A">
        <w:rPr>
          <w:rFonts w:ascii="Times New Roman" w:eastAsia="Times New Roman" w:hAnsi="Times New Roman" w:cs="Times New Roman"/>
          <w:sz w:val="28"/>
          <w:szCs w:val="28"/>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3D107304" w14:textId="77777777" w:rsidR="004D3B93" w:rsidRPr="00A9632A" w:rsidRDefault="004D3B93" w:rsidP="004D3B93">
      <w:pPr>
        <w:spacing w:before="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та з </w:t>
      </w:r>
      <w:r>
        <w:rPr>
          <w:rFonts w:ascii="Times New Roman" w:hAnsi="Times New Roman" w:cs="Times New Roman"/>
          <w:sz w:val="28"/>
          <w:szCs w:val="28"/>
          <w:lang w:val="uk-UA"/>
        </w:rPr>
        <w:t>метою забезпечення виконання планово-попереджувальних ремонтів обладнання.</w:t>
      </w:r>
    </w:p>
    <w:p w14:paraId="140D7BC4" w14:textId="4E2B7C38" w:rsidR="004D3B93" w:rsidRDefault="004D3B93" w:rsidP="001B2159">
      <w:pPr>
        <w:rPr>
          <w:rFonts w:ascii="Times New Roman" w:hAnsi="Times New Roman" w:cs="Times New Roman"/>
          <w:b/>
          <w:bCs/>
          <w:sz w:val="24"/>
          <w:szCs w:val="24"/>
          <w:lang w:val="uk-UA"/>
        </w:rPr>
      </w:pPr>
    </w:p>
    <w:p w14:paraId="75493EF1" w14:textId="16009226" w:rsidR="006C1FED" w:rsidRDefault="006C1FED" w:rsidP="001B2159">
      <w:pPr>
        <w:rPr>
          <w:rFonts w:ascii="Times New Roman" w:hAnsi="Times New Roman" w:cs="Times New Roman"/>
          <w:b/>
          <w:bCs/>
          <w:sz w:val="24"/>
          <w:szCs w:val="24"/>
          <w:lang w:val="uk-UA"/>
        </w:rPr>
      </w:pPr>
    </w:p>
    <w:p w14:paraId="2EF3732E" w14:textId="4C96681A" w:rsidR="006C1FED" w:rsidRDefault="006C1FED" w:rsidP="001B2159">
      <w:pPr>
        <w:rPr>
          <w:rFonts w:ascii="Times New Roman" w:hAnsi="Times New Roman" w:cs="Times New Roman"/>
          <w:b/>
          <w:bCs/>
          <w:sz w:val="24"/>
          <w:szCs w:val="24"/>
          <w:lang w:val="uk-UA"/>
        </w:rPr>
      </w:pPr>
    </w:p>
    <w:p w14:paraId="412496B8" w14:textId="33B6F28D" w:rsidR="006C1FED" w:rsidRDefault="006C1FED" w:rsidP="001B2159">
      <w:pPr>
        <w:rPr>
          <w:rFonts w:ascii="Times New Roman" w:hAnsi="Times New Roman" w:cs="Times New Roman"/>
          <w:b/>
          <w:bCs/>
          <w:sz w:val="24"/>
          <w:szCs w:val="24"/>
          <w:lang w:val="uk-UA"/>
        </w:rPr>
      </w:pPr>
    </w:p>
    <w:p w14:paraId="3A2871CC" w14:textId="77777777" w:rsidR="006C1FED" w:rsidRPr="00BA5948" w:rsidRDefault="006C1FED" w:rsidP="006C1FED">
      <w:pPr>
        <w:suppressAutoHyphens/>
        <w:spacing w:line="360" w:lineRule="auto"/>
        <w:ind w:firstLine="567"/>
        <w:jc w:val="both"/>
        <w:rPr>
          <w:rFonts w:ascii="Times New Roman" w:eastAsia="Times New Roman" w:hAnsi="Times New Roman" w:cs="Times New Roman"/>
          <w:b/>
          <w:bCs/>
          <w:sz w:val="28"/>
          <w:szCs w:val="28"/>
          <w:lang w:val="uk-UA" w:eastAsia="ru-RU"/>
        </w:rPr>
      </w:pPr>
      <w:r w:rsidRPr="00030122">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w:t>
      </w:r>
      <w:r w:rsidRPr="00BA5948">
        <w:rPr>
          <w:rFonts w:ascii="Times New Roman" w:hAnsi="Times New Roman" w:cs="Times New Roman"/>
          <w:b/>
          <w:bCs/>
          <w:sz w:val="28"/>
          <w:szCs w:val="28"/>
          <w:lang w:val="uk-UA"/>
        </w:rPr>
        <w:t>очікуваної вартості предмета закупівлі: Код ДК 021:2015 44170000-2 Плити, листи, стрічки та фольга, пов’язані з конструкційними матеріалами (</w:t>
      </w:r>
      <w:r w:rsidRPr="00BA5948">
        <w:rPr>
          <w:rStyle w:val="a5"/>
          <w:rFonts w:ascii="Times New Roman" w:hAnsi="Times New Roman" w:cs="Times New Roman"/>
          <w:sz w:val="28"/>
          <w:szCs w:val="28"/>
          <w:lang w:val="uk-UA"/>
        </w:rPr>
        <w:t>Прокат плаский)</w:t>
      </w:r>
      <w:r w:rsidRPr="00BA5948">
        <w:rPr>
          <w:rFonts w:ascii="Times New Roman" w:eastAsia="Times New Roman" w:hAnsi="Times New Roman" w:cs="Times New Roman"/>
          <w:b/>
          <w:bCs/>
          <w:sz w:val="28"/>
          <w:szCs w:val="28"/>
          <w:lang w:val="uk-UA" w:eastAsia="ru-RU"/>
        </w:rPr>
        <w:t>.</w:t>
      </w:r>
    </w:p>
    <w:p w14:paraId="3CA26E4F" w14:textId="77777777" w:rsidR="006C1FED" w:rsidRPr="00BA5948" w:rsidRDefault="006C1FED" w:rsidP="006C1FED">
      <w:pPr>
        <w:suppressAutoHyphens/>
        <w:spacing w:before="120" w:after="120" w:line="360" w:lineRule="auto"/>
        <w:ind w:firstLine="567"/>
        <w:jc w:val="both"/>
        <w:rPr>
          <w:rFonts w:ascii="Times New Roman" w:eastAsia="Times New Roman" w:hAnsi="Times New Roman" w:cs="Times New Roman"/>
          <w:b/>
          <w:bCs/>
          <w:sz w:val="28"/>
          <w:szCs w:val="28"/>
          <w:lang w:val="uk-UA" w:eastAsia="ru-RU"/>
        </w:rPr>
      </w:pPr>
      <w:r w:rsidRPr="00030122">
        <w:rPr>
          <w:rFonts w:ascii="Times New Roman" w:hAnsi="Times New Roman" w:cs="Times New Roman"/>
          <w:sz w:val="28"/>
          <w:szCs w:val="28"/>
          <w:lang w:val="uk-UA"/>
        </w:rPr>
        <w:t xml:space="preserve">ПАТ «Центренерго» оголошено відкриті торги з особливостями </w:t>
      </w:r>
      <w:r w:rsidRPr="00030122">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030122">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030122">
        <w:rPr>
          <w:rFonts w:ascii="Times New Roman" w:eastAsia="Times New Roman" w:hAnsi="Times New Roman" w:cs="Times New Roman"/>
          <w:b/>
          <w:bCs/>
          <w:sz w:val="28"/>
          <w:szCs w:val="28"/>
          <w:lang w:val="uk-UA" w:eastAsia="ru-RU"/>
        </w:rPr>
        <w:t xml:space="preserve">«Про затвердження особливостей здійснення публічних </w:t>
      </w:r>
      <w:proofErr w:type="spellStart"/>
      <w:r w:rsidRPr="00030122">
        <w:rPr>
          <w:rFonts w:ascii="Times New Roman" w:eastAsia="Times New Roman" w:hAnsi="Times New Roman" w:cs="Times New Roman"/>
          <w:b/>
          <w:bCs/>
          <w:sz w:val="28"/>
          <w:szCs w:val="28"/>
          <w:lang w:val="uk-UA" w:eastAsia="ru-RU"/>
        </w:rPr>
        <w:t>закупівель</w:t>
      </w:r>
      <w:proofErr w:type="spellEnd"/>
      <w:r w:rsidRPr="00030122">
        <w:rPr>
          <w:rFonts w:ascii="Times New Roman" w:eastAsia="Times New Roman" w:hAnsi="Times New Roman" w:cs="Times New Roman"/>
          <w:b/>
          <w:bCs/>
          <w:sz w:val="28"/>
          <w:szCs w:val="28"/>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BA5948">
        <w:rPr>
          <w:rFonts w:ascii="Times New Roman" w:eastAsia="Times New Roman" w:hAnsi="Times New Roman" w:cs="Times New Roman"/>
          <w:b/>
          <w:bCs/>
          <w:sz w:val="28"/>
          <w:szCs w:val="28"/>
          <w:lang w:val="uk-UA" w:eastAsia="ru-RU"/>
        </w:rPr>
        <w:t>дня його припинення або скасування»</w:t>
      </w:r>
      <w:r w:rsidRPr="00BA5948">
        <w:rPr>
          <w:rFonts w:ascii="Times New Roman" w:eastAsia="Times New Roman" w:hAnsi="Times New Roman" w:cs="Times New Roman"/>
          <w:sz w:val="28"/>
          <w:szCs w:val="28"/>
          <w:lang w:val="uk-UA" w:eastAsia="ru-RU"/>
        </w:rPr>
        <w:t xml:space="preserve"> </w:t>
      </w:r>
      <w:r w:rsidRPr="00BA5948">
        <w:rPr>
          <w:rFonts w:ascii="Times New Roman" w:hAnsi="Times New Roman" w:cs="Times New Roman"/>
          <w:sz w:val="28"/>
          <w:szCs w:val="28"/>
          <w:lang w:val="uk-UA"/>
        </w:rPr>
        <w:t xml:space="preserve">на закупівлю: Код ДК 021:2015  </w:t>
      </w:r>
      <w:r w:rsidRPr="00BA5948">
        <w:rPr>
          <w:rFonts w:ascii="Times New Roman" w:hAnsi="Times New Roman" w:cs="Times New Roman"/>
          <w:b/>
          <w:bCs/>
          <w:sz w:val="28"/>
          <w:szCs w:val="28"/>
          <w:lang w:val="uk-UA"/>
        </w:rPr>
        <w:t>44170000-2 Плити, листи, стрічки та фольга, пов’язані з конструкційними матеріалами (</w:t>
      </w:r>
      <w:r w:rsidRPr="00BA5948">
        <w:rPr>
          <w:rStyle w:val="a5"/>
          <w:rFonts w:ascii="Times New Roman" w:hAnsi="Times New Roman" w:cs="Times New Roman"/>
          <w:sz w:val="28"/>
          <w:szCs w:val="28"/>
          <w:lang w:val="uk-UA"/>
        </w:rPr>
        <w:t>Прокат плаский)</w:t>
      </w:r>
      <w:r w:rsidRPr="00BA5948">
        <w:rPr>
          <w:rFonts w:ascii="Times New Roman" w:eastAsia="Times New Roman" w:hAnsi="Times New Roman" w:cs="Times New Roman"/>
          <w:b/>
          <w:bCs/>
          <w:sz w:val="28"/>
          <w:szCs w:val="28"/>
          <w:lang w:val="uk-UA" w:eastAsia="ru-RU"/>
        </w:rPr>
        <w:t xml:space="preserve">, </w:t>
      </w:r>
      <w:r w:rsidRPr="00BA5948">
        <w:rPr>
          <w:rFonts w:ascii="Times New Roman" w:hAnsi="Times New Roman" w:cs="Times New Roman"/>
          <w:sz w:val="28"/>
          <w:szCs w:val="28"/>
          <w:lang w:val="uk-UA"/>
        </w:rPr>
        <w:t>для потреб Зміївської ТЕС та Трипільської ТЕС ПАТ «Центренерго»</w:t>
      </w:r>
      <w:r w:rsidRPr="00BA5948">
        <w:rPr>
          <w:rFonts w:ascii="Times New Roman" w:eastAsia="Times New Roman" w:hAnsi="Times New Roman" w:cs="Times New Roman"/>
          <w:b/>
          <w:bCs/>
          <w:sz w:val="28"/>
          <w:szCs w:val="28"/>
          <w:lang w:val="uk-UA" w:eastAsia="ru-RU"/>
        </w:rPr>
        <w:t>.</w:t>
      </w:r>
    </w:p>
    <w:p w14:paraId="3E6EA650" w14:textId="77777777" w:rsidR="006C1FED" w:rsidRPr="00030122" w:rsidRDefault="006C1FED" w:rsidP="006C1FED">
      <w:pPr>
        <w:spacing w:before="120" w:after="120" w:line="360"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 xml:space="preserve">Посилання на процедуру закупівлі в електронній системі </w:t>
      </w:r>
      <w:proofErr w:type="spellStart"/>
      <w:r w:rsidRPr="00030122">
        <w:rPr>
          <w:rFonts w:ascii="Times New Roman" w:hAnsi="Times New Roman" w:cs="Times New Roman"/>
          <w:sz w:val="28"/>
          <w:szCs w:val="28"/>
          <w:lang w:val="uk-UA"/>
        </w:rPr>
        <w:t>закупівель</w:t>
      </w:r>
      <w:proofErr w:type="spellEnd"/>
      <w:r w:rsidRPr="00030122">
        <w:rPr>
          <w:rFonts w:ascii="Times New Roman" w:hAnsi="Times New Roman" w:cs="Times New Roman"/>
          <w:sz w:val="28"/>
          <w:szCs w:val="28"/>
          <w:lang w:val="uk-UA"/>
        </w:rPr>
        <w:t>:</w:t>
      </w:r>
    </w:p>
    <w:p w14:paraId="35EF2E32" w14:textId="77777777" w:rsidR="006C1FED" w:rsidRPr="002877D6" w:rsidRDefault="006C1FED" w:rsidP="006C1FED">
      <w:pPr>
        <w:pStyle w:val="a6"/>
        <w:numPr>
          <w:ilvl w:val="0"/>
          <w:numId w:val="2"/>
        </w:numPr>
        <w:spacing w:before="120" w:after="120" w:line="360" w:lineRule="auto"/>
        <w:ind w:left="0" w:firstLine="567"/>
        <w:contextualSpacing w:val="0"/>
        <w:jc w:val="both"/>
        <w:rPr>
          <w:rFonts w:ascii="Times New Roman" w:hAnsi="Times New Roman" w:cs="Times New Roman"/>
          <w:sz w:val="28"/>
          <w:szCs w:val="28"/>
          <w:lang w:val="uk-UA"/>
        </w:rPr>
      </w:pPr>
      <w:hyperlink r:id="rId5" w:history="1">
        <w:r w:rsidRPr="005C1046">
          <w:rPr>
            <w:rStyle w:val="a3"/>
            <w:rFonts w:ascii="Times New Roman" w:hAnsi="Times New Roman" w:cs="Times New Roman"/>
            <w:sz w:val="28"/>
            <w:szCs w:val="28"/>
            <w:lang w:val="en-US"/>
          </w:rPr>
          <w:t>https</w:t>
        </w:r>
        <w:r w:rsidRPr="005C1046">
          <w:rPr>
            <w:rStyle w:val="a3"/>
            <w:rFonts w:ascii="Times New Roman" w:hAnsi="Times New Roman" w:cs="Times New Roman"/>
            <w:sz w:val="28"/>
            <w:szCs w:val="28"/>
            <w:lang w:val="uk-UA"/>
          </w:rPr>
          <w:t>://</w:t>
        </w:r>
        <w:proofErr w:type="spellStart"/>
        <w:r w:rsidRPr="005C1046">
          <w:rPr>
            <w:rStyle w:val="a3"/>
            <w:rFonts w:ascii="Times New Roman" w:hAnsi="Times New Roman" w:cs="Times New Roman"/>
            <w:sz w:val="28"/>
            <w:szCs w:val="28"/>
            <w:lang w:val="en-US"/>
          </w:rPr>
          <w:t>prozorro</w:t>
        </w:r>
        <w:proofErr w:type="spellEnd"/>
        <w:r w:rsidRPr="005C1046">
          <w:rPr>
            <w:rStyle w:val="a3"/>
            <w:rFonts w:ascii="Times New Roman" w:hAnsi="Times New Roman" w:cs="Times New Roman"/>
            <w:sz w:val="28"/>
            <w:szCs w:val="28"/>
            <w:lang w:val="uk-UA"/>
          </w:rPr>
          <w:t>.</w:t>
        </w:r>
        <w:r w:rsidRPr="005C1046">
          <w:rPr>
            <w:rStyle w:val="a3"/>
            <w:rFonts w:ascii="Times New Roman" w:hAnsi="Times New Roman" w:cs="Times New Roman"/>
            <w:sz w:val="28"/>
            <w:szCs w:val="28"/>
            <w:lang w:val="en-US"/>
          </w:rPr>
          <w:t>gov</w:t>
        </w:r>
        <w:r w:rsidRPr="005C1046">
          <w:rPr>
            <w:rStyle w:val="a3"/>
            <w:rFonts w:ascii="Times New Roman" w:hAnsi="Times New Roman" w:cs="Times New Roman"/>
            <w:sz w:val="28"/>
            <w:szCs w:val="28"/>
            <w:lang w:val="uk-UA"/>
          </w:rPr>
          <w:t>.</w:t>
        </w:r>
        <w:proofErr w:type="spellStart"/>
        <w:r w:rsidRPr="005C1046">
          <w:rPr>
            <w:rStyle w:val="a3"/>
            <w:rFonts w:ascii="Times New Roman" w:hAnsi="Times New Roman" w:cs="Times New Roman"/>
            <w:sz w:val="28"/>
            <w:szCs w:val="28"/>
            <w:lang w:val="en-US"/>
          </w:rPr>
          <w:t>ua</w:t>
        </w:r>
        <w:proofErr w:type="spellEnd"/>
        <w:r w:rsidRPr="005C1046">
          <w:rPr>
            <w:rStyle w:val="a3"/>
            <w:rFonts w:ascii="Times New Roman" w:hAnsi="Times New Roman" w:cs="Times New Roman"/>
            <w:sz w:val="28"/>
            <w:szCs w:val="28"/>
            <w:lang w:val="uk-UA"/>
          </w:rPr>
          <w:t>/</w:t>
        </w:r>
        <w:r w:rsidRPr="005C1046">
          <w:rPr>
            <w:rStyle w:val="a3"/>
            <w:rFonts w:ascii="Times New Roman" w:hAnsi="Times New Roman" w:cs="Times New Roman"/>
            <w:sz w:val="28"/>
            <w:szCs w:val="28"/>
            <w:lang w:val="en-US"/>
          </w:rPr>
          <w:t>tender</w:t>
        </w:r>
        <w:r w:rsidRPr="005C1046">
          <w:rPr>
            <w:rStyle w:val="a3"/>
            <w:rFonts w:ascii="Times New Roman" w:hAnsi="Times New Roman" w:cs="Times New Roman"/>
            <w:sz w:val="28"/>
            <w:szCs w:val="28"/>
            <w:lang w:val="uk-UA"/>
          </w:rPr>
          <w:t>/</w:t>
        </w:r>
        <w:r w:rsidRPr="005C1046">
          <w:rPr>
            <w:rStyle w:val="a3"/>
            <w:rFonts w:ascii="Times New Roman" w:hAnsi="Times New Roman" w:cs="Times New Roman"/>
            <w:sz w:val="28"/>
            <w:szCs w:val="28"/>
            <w:lang w:val="en-US"/>
          </w:rPr>
          <w:t>UA</w:t>
        </w:r>
        <w:r w:rsidRPr="00BA5948">
          <w:rPr>
            <w:rStyle w:val="a3"/>
            <w:rFonts w:ascii="Times New Roman" w:hAnsi="Times New Roman" w:cs="Times New Roman"/>
            <w:sz w:val="28"/>
            <w:szCs w:val="28"/>
            <w:lang w:val="uk-UA"/>
          </w:rPr>
          <w:t>-2023-02-08-010768-</w:t>
        </w:r>
        <w:r w:rsidRPr="005C1046">
          <w:rPr>
            <w:rStyle w:val="a3"/>
            <w:rFonts w:ascii="Times New Roman" w:hAnsi="Times New Roman" w:cs="Times New Roman"/>
            <w:sz w:val="28"/>
            <w:szCs w:val="28"/>
            <w:lang w:val="en-US"/>
          </w:rPr>
          <w:t>a</w:t>
        </w:r>
      </w:hyperlink>
    </w:p>
    <w:p w14:paraId="33CBF38E" w14:textId="77777777" w:rsidR="006C1FED" w:rsidRDefault="006C1FED" w:rsidP="006C1FED">
      <w:pPr>
        <w:pStyle w:val="a6"/>
        <w:numPr>
          <w:ilvl w:val="0"/>
          <w:numId w:val="2"/>
        </w:numPr>
        <w:spacing w:line="360" w:lineRule="auto"/>
        <w:ind w:left="0" w:firstLine="567"/>
        <w:jc w:val="both"/>
        <w:rPr>
          <w:rFonts w:ascii="Times New Roman" w:hAnsi="Times New Roman" w:cs="Times New Roman"/>
          <w:sz w:val="28"/>
          <w:szCs w:val="28"/>
          <w:lang w:val="uk-UA"/>
        </w:rPr>
      </w:pPr>
      <w:r w:rsidRPr="00916966">
        <w:rPr>
          <w:rFonts w:ascii="Times New Roman" w:hAnsi="Times New Roman" w:cs="Times New Roman"/>
          <w:sz w:val="28"/>
          <w:szCs w:val="28"/>
          <w:lang w:val="uk-UA"/>
        </w:rPr>
        <w:t xml:space="preserve">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 </w:t>
      </w:r>
      <w:bookmarkStart w:id="1" w:name="_Hlk67399506"/>
    </w:p>
    <w:p w14:paraId="324B5BB0" w14:textId="77777777" w:rsidR="006C1FED" w:rsidRPr="00030122" w:rsidRDefault="006C1FED" w:rsidP="006C1FED">
      <w:pPr>
        <w:pStyle w:val="a6"/>
        <w:numPr>
          <w:ilvl w:val="0"/>
          <w:numId w:val="2"/>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bookmarkEnd w:id="1"/>
      <w:r>
        <w:rPr>
          <w:rFonts w:ascii="Times New Roman" w:hAnsi="Times New Roman" w:cs="Times New Roman"/>
          <w:sz w:val="28"/>
          <w:szCs w:val="28"/>
          <w:lang w:val="uk-UA"/>
        </w:rPr>
        <w:t>визначені відповідно до потреб Замовника з метою забезпечення виконання планово-попереджувальних ремонтів обладнання.</w:t>
      </w:r>
    </w:p>
    <w:p w14:paraId="0C83DFAC" w14:textId="77777777" w:rsidR="006C1FED" w:rsidRPr="002B1F22" w:rsidRDefault="006C1FED" w:rsidP="001B2159">
      <w:pPr>
        <w:rPr>
          <w:rFonts w:ascii="Times New Roman" w:hAnsi="Times New Roman" w:cs="Times New Roman"/>
          <w:b/>
          <w:bCs/>
          <w:sz w:val="24"/>
          <w:szCs w:val="24"/>
          <w:lang w:val="uk-UA"/>
        </w:rPr>
      </w:pPr>
    </w:p>
    <w:sectPr w:rsidR="006C1FED" w:rsidRPr="002B1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9B70F12"/>
    <w:multiLevelType w:val="hybridMultilevel"/>
    <w:tmpl w:val="4410694C"/>
    <w:lvl w:ilvl="0" w:tplc="D2768852">
      <w:start w:val="4"/>
      <w:numFmt w:val="decimal"/>
      <w:lvlText w:val="%1."/>
      <w:lvlJc w:val="left"/>
      <w:pPr>
        <w:ind w:left="927" w:hanging="360"/>
      </w:pPr>
      <w:rPr>
        <w:rFonts w:hint="default"/>
        <w:b w:val="0"/>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42171972">
    <w:abstractNumId w:val="1"/>
  </w:num>
  <w:num w:numId="2" w16cid:durableId="1181316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A164E"/>
    <w:rsid w:val="000F7483"/>
    <w:rsid w:val="00103142"/>
    <w:rsid w:val="0016391C"/>
    <w:rsid w:val="001811E1"/>
    <w:rsid w:val="001B2159"/>
    <w:rsid w:val="002328C5"/>
    <w:rsid w:val="002419F1"/>
    <w:rsid w:val="00253F46"/>
    <w:rsid w:val="0028596F"/>
    <w:rsid w:val="002A602F"/>
    <w:rsid w:val="002A6E80"/>
    <w:rsid w:val="002B1F22"/>
    <w:rsid w:val="00303634"/>
    <w:rsid w:val="00351881"/>
    <w:rsid w:val="00355EF1"/>
    <w:rsid w:val="00401E27"/>
    <w:rsid w:val="00424BF7"/>
    <w:rsid w:val="0046792F"/>
    <w:rsid w:val="004D3B93"/>
    <w:rsid w:val="00541C96"/>
    <w:rsid w:val="005424E6"/>
    <w:rsid w:val="00544654"/>
    <w:rsid w:val="00592731"/>
    <w:rsid w:val="00596834"/>
    <w:rsid w:val="005B345A"/>
    <w:rsid w:val="005F4307"/>
    <w:rsid w:val="006400D2"/>
    <w:rsid w:val="00662A99"/>
    <w:rsid w:val="006C1FED"/>
    <w:rsid w:val="007112BB"/>
    <w:rsid w:val="007B1414"/>
    <w:rsid w:val="0089364E"/>
    <w:rsid w:val="008A3130"/>
    <w:rsid w:val="008A7C13"/>
    <w:rsid w:val="008C696F"/>
    <w:rsid w:val="008F09D3"/>
    <w:rsid w:val="00907378"/>
    <w:rsid w:val="00936761"/>
    <w:rsid w:val="0096486F"/>
    <w:rsid w:val="00991FC2"/>
    <w:rsid w:val="009B5184"/>
    <w:rsid w:val="00A0285F"/>
    <w:rsid w:val="00A17A87"/>
    <w:rsid w:val="00A77D3F"/>
    <w:rsid w:val="00AA3D82"/>
    <w:rsid w:val="00B03CB5"/>
    <w:rsid w:val="00B04DD2"/>
    <w:rsid w:val="00B84C2E"/>
    <w:rsid w:val="00B94DCE"/>
    <w:rsid w:val="00C37447"/>
    <w:rsid w:val="00C70E3D"/>
    <w:rsid w:val="00CA634C"/>
    <w:rsid w:val="00DB080F"/>
    <w:rsid w:val="00DC2C7E"/>
    <w:rsid w:val="00E103AE"/>
    <w:rsid w:val="00E118BB"/>
    <w:rsid w:val="00E51598"/>
    <w:rsid w:val="00E878D0"/>
    <w:rsid w:val="00EC2239"/>
    <w:rsid w:val="00ED3290"/>
    <w:rsid w:val="00F53203"/>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character" w:styleId="a5">
    <w:name w:val="Strong"/>
    <w:basedOn w:val="a0"/>
    <w:uiPriority w:val="22"/>
    <w:qFormat/>
    <w:rsid w:val="006C1FED"/>
    <w:rPr>
      <w:b/>
      <w:bCs/>
    </w:rPr>
  </w:style>
  <w:style w:type="paragraph" w:styleId="a6">
    <w:name w:val="List Paragraph"/>
    <w:basedOn w:val="a"/>
    <w:uiPriority w:val="34"/>
    <w:qFormat/>
    <w:rsid w:val="006C1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2-08-010768-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4</cp:revision>
  <cp:lastPrinted>2021-03-03T07:52:00Z</cp:lastPrinted>
  <dcterms:created xsi:type="dcterms:W3CDTF">2023-02-08T11:38:00Z</dcterms:created>
  <dcterms:modified xsi:type="dcterms:W3CDTF">2023-02-08T13:05:00Z</dcterms:modified>
</cp:coreProperties>
</file>