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149B6" w14:textId="4311A2E8" w:rsidR="00F03AD6" w:rsidRDefault="00936761" w:rsidP="002A6E80">
      <w:pPr>
        <w:spacing w:after="120" w:line="276" w:lineRule="auto"/>
        <w:ind w:firstLine="709"/>
        <w:jc w:val="both"/>
        <w:rPr>
          <w:rFonts w:ascii="Times New Roman" w:hAnsi="Times New Roman" w:cs="Times New Roman"/>
          <w:b/>
          <w:bCs/>
          <w:sz w:val="24"/>
          <w:szCs w:val="24"/>
          <w:lang w:val="uk-UA"/>
        </w:rPr>
      </w:pPr>
      <w:r w:rsidRPr="006400D2">
        <w:rPr>
          <w:rFonts w:ascii="Times New Roman" w:hAnsi="Times New Roman" w:cs="Times New Roman"/>
          <w:b/>
          <w:bCs/>
          <w:sz w:val="24"/>
          <w:szCs w:val="24"/>
          <w:lang w:val="uk-UA"/>
        </w:rPr>
        <w:t xml:space="preserve">Обґрунтування технічних та якісних характеристик предмета закупівлі, очікуваної вартості предмета закупівлі: Код ДК 021:2015 </w:t>
      </w:r>
      <w:r w:rsidR="009144E4" w:rsidRPr="009144E4">
        <w:rPr>
          <w:rFonts w:ascii="Times New Roman" w:hAnsi="Times New Roman" w:cs="Times New Roman"/>
          <w:b/>
          <w:bCs/>
          <w:sz w:val="24"/>
          <w:szCs w:val="24"/>
          <w:lang w:val="uk-UA"/>
        </w:rPr>
        <w:t>09130000-9 Нафта і дистиляти (Бензин А-95 (Талони))</w:t>
      </w:r>
    </w:p>
    <w:p w14:paraId="34E6E9B7" w14:textId="717C8CEF" w:rsidR="009144E4" w:rsidRDefault="009144E4" w:rsidP="009144E4">
      <w:pPr>
        <w:spacing w:after="120" w:line="276" w:lineRule="auto"/>
        <w:ind w:firstLine="709"/>
        <w:jc w:val="both"/>
        <w:rPr>
          <w:rFonts w:ascii="Times New Roman" w:hAnsi="Times New Roman" w:cs="Times New Roman"/>
          <w:b/>
          <w:bCs/>
          <w:sz w:val="24"/>
          <w:szCs w:val="24"/>
          <w:lang w:val="uk-UA"/>
        </w:rPr>
      </w:pPr>
      <w:r w:rsidRPr="009144E4">
        <w:rPr>
          <w:rFonts w:ascii="Times New Roman" w:hAnsi="Times New Roman" w:cs="Times New Roman"/>
          <w:sz w:val="24"/>
          <w:szCs w:val="24"/>
          <w:lang w:val="uk-UA"/>
        </w:rPr>
        <w:t>ПАТ «Центренерго» оголошено відкриті торги з публікацією англійською мовою на закупівлю: Код ДК 021:2015</w:t>
      </w:r>
      <w:r w:rsidR="00936761" w:rsidRPr="006400D2">
        <w:rPr>
          <w:rFonts w:ascii="Times New Roman" w:hAnsi="Times New Roman" w:cs="Times New Roman"/>
          <w:sz w:val="24"/>
          <w:szCs w:val="24"/>
          <w:lang w:val="uk-UA"/>
        </w:rPr>
        <w:t xml:space="preserve"> </w:t>
      </w:r>
      <w:r w:rsidRPr="009144E4">
        <w:rPr>
          <w:rFonts w:ascii="Times New Roman" w:hAnsi="Times New Roman" w:cs="Times New Roman"/>
          <w:b/>
          <w:bCs/>
          <w:sz w:val="24"/>
          <w:szCs w:val="24"/>
          <w:lang w:val="uk-UA"/>
        </w:rPr>
        <w:t>09130000-9 Нафта і дистиляти (Бензин А-95 (Талони))</w:t>
      </w:r>
    </w:p>
    <w:p w14:paraId="4C4E2786" w14:textId="77777777" w:rsidR="009144E4" w:rsidRDefault="009144E4" w:rsidP="009144E4">
      <w:pPr>
        <w:spacing w:after="120" w:line="276" w:lineRule="auto"/>
        <w:ind w:firstLine="709"/>
        <w:jc w:val="both"/>
        <w:rPr>
          <w:rFonts w:ascii="Times New Roman" w:hAnsi="Times New Roman" w:cs="Times New Roman"/>
          <w:b/>
          <w:bCs/>
          <w:sz w:val="24"/>
          <w:szCs w:val="24"/>
          <w:lang w:val="uk-UA"/>
        </w:rPr>
      </w:pPr>
    </w:p>
    <w:p w14:paraId="6E6129E2" w14:textId="19A0E3C1" w:rsidR="00936761" w:rsidRPr="006400D2" w:rsidRDefault="00936761" w:rsidP="009144E4">
      <w:pPr>
        <w:spacing w:after="12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Посилання на процедуру закупівлі в електронній системі закупівель</w:t>
      </w:r>
    </w:p>
    <w:p w14:paraId="57443CCA" w14:textId="190047C2" w:rsidR="00F03AD6" w:rsidRDefault="00813359" w:rsidP="002A6E80">
      <w:pPr>
        <w:spacing w:after="0" w:line="276" w:lineRule="auto"/>
        <w:ind w:firstLine="709"/>
        <w:jc w:val="both"/>
        <w:rPr>
          <w:lang w:val="uk-UA"/>
        </w:rPr>
      </w:pPr>
      <w:hyperlink r:id="rId4" w:history="1">
        <w:r w:rsidR="0026270B" w:rsidRPr="0062632E">
          <w:rPr>
            <w:rStyle w:val="a3"/>
          </w:rPr>
          <w:t>https</w:t>
        </w:r>
        <w:r w:rsidR="0026270B" w:rsidRPr="0062632E">
          <w:rPr>
            <w:rStyle w:val="a3"/>
            <w:lang w:val="uk-UA"/>
          </w:rPr>
          <w:t>://</w:t>
        </w:r>
        <w:r w:rsidR="0026270B" w:rsidRPr="0062632E">
          <w:rPr>
            <w:rStyle w:val="a3"/>
          </w:rPr>
          <w:t>prozorro</w:t>
        </w:r>
        <w:r w:rsidR="0026270B" w:rsidRPr="0062632E">
          <w:rPr>
            <w:rStyle w:val="a3"/>
            <w:lang w:val="uk-UA"/>
          </w:rPr>
          <w:t>.</w:t>
        </w:r>
        <w:r w:rsidR="0026270B" w:rsidRPr="0062632E">
          <w:rPr>
            <w:rStyle w:val="a3"/>
          </w:rPr>
          <w:t>gov</w:t>
        </w:r>
        <w:r w:rsidR="0026270B" w:rsidRPr="0062632E">
          <w:rPr>
            <w:rStyle w:val="a3"/>
            <w:lang w:val="uk-UA"/>
          </w:rPr>
          <w:t>.</w:t>
        </w:r>
        <w:r w:rsidR="0026270B" w:rsidRPr="0062632E">
          <w:rPr>
            <w:rStyle w:val="a3"/>
          </w:rPr>
          <w:t>ua</w:t>
        </w:r>
        <w:r w:rsidR="0026270B" w:rsidRPr="0062632E">
          <w:rPr>
            <w:rStyle w:val="a3"/>
            <w:lang w:val="uk-UA"/>
          </w:rPr>
          <w:t>/</w:t>
        </w:r>
        <w:r w:rsidR="0026270B" w:rsidRPr="0062632E">
          <w:rPr>
            <w:rStyle w:val="a3"/>
          </w:rPr>
          <w:t>tender</w:t>
        </w:r>
        <w:r w:rsidR="0026270B" w:rsidRPr="0062632E">
          <w:rPr>
            <w:rStyle w:val="a3"/>
            <w:lang w:val="uk-UA"/>
          </w:rPr>
          <w:t>/</w:t>
        </w:r>
        <w:r w:rsidR="0026270B" w:rsidRPr="0062632E">
          <w:rPr>
            <w:rStyle w:val="a3"/>
          </w:rPr>
          <w:t>UA</w:t>
        </w:r>
        <w:r w:rsidR="0026270B" w:rsidRPr="0062632E">
          <w:rPr>
            <w:rStyle w:val="a3"/>
            <w:lang w:val="uk-UA"/>
          </w:rPr>
          <w:t>-2021-05-21-008054-</w:t>
        </w:r>
        <w:r w:rsidR="0026270B" w:rsidRPr="0062632E">
          <w:rPr>
            <w:rStyle w:val="a3"/>
          </w:rPr>
          <w:t>b</w:t>
        </w:r>
      </w:hyperlink>
      <w:r w:rsidR="0026270B">
        <w:rPr>
          <w:lang w:val="uk-UA"/>
        </w:rPr>
        <w:t xml:space="preserve"> </w:t>
      </w:r>
    </w:p>
    <w:p w14:paraId="3ACD997F" w14:textId="77777777" w:rsidR="0026270B" w:rsidRPr="0026270B" w:rsidRDefault="0026270B" w:rsidP="002A6E80">
      <w:pPr>
        <w:spacing w:after="0" w:line="276" w:lineRule="auto"/>
        <w:ind w:firstLine="709"/>
        <w:jc w:val="both"/>
        <w:rPr>
          <w:rFonts w:ascii="Times New Roman" w:hAnsi="Times New Roman" w:cs="Times New Roman"/>
          <w:sz w:val="24"/>
          <w:szCs w:val="24"/>
          <w:lang w:val="uk-UA"/>
        </w:rPr>
      </w:pPr>
    </w:p>
    <w:p w14:paraId="77B787A4" w14:textId="5E5192AE" w:rsidR="005B345A" w:rsidRPr="006400D2" w:rsidRDefault="006400D2" w:rsidP="002A6E80">
      <w:pPr>
        <w:spacing w:after="0" w:line="276" w:lineRule="auto"/>
        <w:ind w:firstLine="709"/>
        <w:jc w:val="both"/>
        <w:rPr>
          <w:rFonts w:ascii="Times New Roman" w:hAnsi="Times New Roman" w:cs="Times New Roman"/>
          <w:sz w:val="24"/>
          <w:szCs w:val="24"/>
          <w:lang w:val="uk-UA"/>
        </w:rPr>
      </w:pPr>
      <w:r w:rsidRPr="00CE58D9">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потреб Замовника </w:t>
      </w:r>
      <w:r w:rsidR="006A6678" w:rsidRPr="00CE58D9">
        <w:rPr>
          <w:rFonts w:ascii="Times New Roman" w:hAnsi="Times New Roman" w:cs="Times New Roman"/>
          <w:sz w:val="24"/>
          <w:szCs w:val="24"/>
          <w:lang w:val="uk-UA"/>
        </w:rPr>
        <w:t>та з урахуванням вимог нормативних документів у сфері стандартизації.</w:t>
      </w:r>
    </w:p>
    <w:p w14:paraId="520A6B61" w14:textId="77777777" w:rsidR="006400D2" w:rsidRPr="006400D2" w:rsidRDefault="006400D2" w:rsidP="002A6E80">
      <w:pPr>
        <w:spacing w:after="0" w:line="276" w:lineRule="auto"/>
        <w:ind w:firstLine="709"/>
        <w:jc w:val="both"/>
        <w:rPr>
          <w:rFonts w:ascii="Times New Roman" w:hAnsi="Times New Roman" w:cs="Times New Roman"/>
          <w:sz w:val="24"/>
          <w:szCs w:val="24"/>
          <w:lang w:val="uk"/>
        </w:rPr>
      </w:pPr>
    </w:p>
    <w:p w14:paraId="3C9347A5" w14:textId="0D67856D" w:rsidR="008D4E5F" w:rsidRPr="008D4E5F" w:rsidRDefault="00007AB0" w:rsidP="008D4E5F">
      <w:pPr>
        <w:ind w:firstLine="708"/>
        <w:jc w:val="both"/>
        <w:rPr>
          <w:rFonts w:ascii="Times New Roman" w:hAnsi="Times New Roman" w:cs="Times New Roman"/>
          <w:sz w:val="24"/>
          <w:szCs w:val="24"/>
          <w:lang w:val="uk-UA"/>
        </w:rPr>
      </w:pPr>
      <w:r w:rsidRPr="00007AB0">
        <w:rPr>
          <w:rFonts w:ascii="Times New Roman"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60CBDD2" w14:textId="76B944DA" w:rsidR="005B345A" w:rsidRPr="008D4E5F" w:rsidRDefault="005B345A" w:rsidP="006400D2">
      <w:pPr>
        <w:ind w:firstLine="708"/>
        <w:jc w:val="both"/>
        <w:rPr>
          <w:rFonts w:ascii="Times New Roman" w:hAnsi="Times New Roman" w:cs="Times New Roman"/>
          <w:sz w:val="24"/>
          <w:szCs w:val="24"/>
          <w:lang w:val="uk-UA"/>
        </w:rPr>
      </w:pPr>
    </w:p>
    <w:p w14:paraId="6ADC2E24" w14:textId="1BE30F12" w:rsidR="00C70E3D" w:rsidRPr="005B345A" w:rsidRDefault="00C70E3D" w:rsidP="005B345A">
      <w:pPr>
        <w:jc w:val="both"/>
        <w:rPr>
          <w:rFonts w:ascii="Times New Roman" w:hAnsi="Times New Roman" w:cs="Times New Roman"/>
          <w:sz w:val="24"/>
          <w:szCs w:val="24"/>
          <w:lang w:val="uk"/>
        </w:rPr>
      </w:pPr>
    </w:p>
    <w:sectPr w:rsidR="00C70E3D" w:rsidRPr="005B3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7AB0"/>
    <w:rsid w:val="000147AC"/>
    <w:rsid w:val="000205D7"/>
    <w:rsid w:val="000F7483"/>
    <w:rsid w:val="00103142"/>
    <w:rsid w:val="0026270B"/>
    <w:rsid w:val="002A6E80"/>
    <w:rsid w:val="00355EF1"/>
    <w:rsid w:val="00592731"/>
    <w:rsid w:val="005B345A"/>
    <w:rsid w:val="006400D2"/>
    <w:rsid w:val="00687BC5"/>
    <w:rsid w:val="006A6678"/>
    <w:rsid w:val="00813359"/>
    <w:rsid w:val="008D4E5F"/>
    <w:rsid w:val="009144E4"/>
    <w:rsid w:val="00936761"/>
    <w:rsid w:val="00991FC2"/>
    <w:rsid w:val="00B03CB5"/>
    <w:rsid w:val="00C70E3D"/>
    <w:rsid w:val="00CE58D9"/>
    <w:rsid w:val="00E51598"/>
    <w:rsid w:val="00EC2239"/>
    <w:rsid w:val="00F03AD6"/>
    <w:rsid w:val="00F74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E96C480E-F153-4864-AFC0-401FBC3A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1-05-21-00805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352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press01</dc:creator>
  <cp:keywords/>
  <dc:description/>
  <cp:lastModifiedBy>Оксана Єгорова</cp:lastModifiedBy>
  <cp:revision>2</cp:revision>
  <cp:lastPrinted>2021-03-03T07:52:00Z</cp:lastPrinted>
  <dcterms:created xsi:type="dcterms:W3CDTF">2021-05-26T11:16:00Z</dcterms:created>
  <dcterms:modified xsi:type="dcterms:W3CDTF">2021-05-26T11:16:00Z</dcterms:modified>
</cp:coreProperties>
</file>