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9E6FF" w14:textId="77777777" w:rsidR="00262BE6" w:rsidRPr="00E831ED" w:rsidRDefault="00262BE6" w:rsidP="00262BE6">
      <w:pPr>
        <w:spacing w:after="0" w:line="240" w:lineRule="auto"/>
        <w:ind w:right="228"/>
        <w:jc w:val="center"/>
        <w:rPr>
          <w:rFonts w:ascii="Times New Roman" w:eastAsia="Times New Roman" w:hAnsi="Times New Roman"/>
          <w:b/>
          <w:sz w:val="28"/>
          <w:szCs w:val="28"/>
          <w:lang w:val="uk-UA" w:eastAsia="uk-UA"/>
        </w:rPr>
      </w:pPr>
    </w:p>
    <w:p w14:paraId="3A5F7FAE" w14:textId="77777777" w:rsidR="00262BE6" w:rsidRPr="00E831ED" w:rsidRDefault="00262BE6" w:rsidP="00262BE6">
      <w:pPr>
        <w:spacing w:after="0" w:line="240" w:lineRule="auto"/>
        <w:ind w:left="180" w:right="228"/>
        <w:jc w:val="center"/>
        <w:rPr>
          <w:rFonts w:ascii="Times New Roman" w:eastAsia="Times New Roman" w:hAnsi="Times New Roman"/>
          <w:b/>
          <w:sz w:val="28"/>
          <w:szCs w:val="28"/>
          <w:lang w:eastAsia="uk-UA"/>
        </w:rPr>
      </w:pPr>
      <w:r w:rsidRPr="00E831ED">
        <w:rPr>
          <w:rFonts w:ascii="Times New Roman" w:eastAsia="Times New Roman" w:hAnsi="Times New Roman"/>
          <w:b/>
          <w:sz w:val="28"/>
          <w:szCs w:val="28"/>
          <w:lang w:eastAsia="uk-UA"/>
        </w:rPr>
        <w:t xml:space="preserve">ПРОТОКОЛ № </w:t>
      </w:r>
      <w:r>
        <w:rPr>
          <w:rFonts w:ascii="Times New Roman" w:eastAsia="Times New Roman" w:hAnsi="Times New Roman"/>
          <w:b/>
          <w:sz w:val="28"/>
          <w:szCs w:val="28"/>
          <w:lang w:val="uk-UA" w:eastAsia="uk-UA"/>
        </w:rPr>
        <w:t>25</w:t>
      </w:r>
      <w:r w:rsidRPr="00E831ED">
        <w:rPr>
          <w:rFonts w:ascii="Times New Roman" w:eastAsia="Times New Roman" w:hAnsi="Times New Roman"/>
          <w:b/>
          <w:sz w:val="28"/>
          <w:szCs w:val="28"/>
          <w:lang w:eastAsia="uk-UA"/>
        </w:rPr>
        <w:t>/2019</w:t>
      </w:r>
    </w:p>
    <w:p w14:paraId="7CB21524" w14:textId="77777777" w:rsidR="00262BE6" w:rsidRPr="00E831ED" w:rsidRDefault="00262BE6" w:rsidP="00262BE6">
      <w:pPr>
        <w:spacing w:after="0" w:line="240" w:lineRule="auto"/>
        <w:ind w:left="180" w:right="228"/>
        <w:jc w:val="center"/>
        <w:rPr>
          <w:rFonts w:ascii="Times New Roman" w:eastAsia="Times New Roman" w:hAnsi="Times New Roman"/>
          <w:sz w:val="28"/>
          <w:szCs w:val="28"/>
          <w:lang w:eastAsia="uk-UA"/>
        </w:rPr>
      </w:pPr>
      <w:proofErr w:type="spellStart"/>
      <w:r w:rsidRPr="00E831ED">
        <w:rPr>
          <w:rFonts w:ascii="Times New Roman" w:eastAsia="Times New Roman" w:hAnsi="Times New Roman"/>
          <w:sz w:val="28"/>
          <w:szCs w:val="28"/>
          <w:lang w:eastAsia="uk-UA"/>
        </w:rPr>
        <w:t>засідання</w:t>
      </w:r>
      <w:proofErr w:type="spellEnd"/>
      <w:r w:rsidRPr="00E831ED">
        <w:rPr>
          <w:rFonts w:ascii="Times New Roman" w:eastAsia="Times New Roman" w:hAnsi="Times New Roman"/>
          <w:sz w:val="28"/>
          <w:szCs w:val="28"/>
          <w:lang w:eastAsia="uk-UA"/>
        </w:rPr>
        <w:t xml:space="preserve"> </w:t>
      </w:r>
      <w:r w:rsidRPr="00E831ED">
        <w:rPr>
          <w:rFonts w:ascii="Times New Roman" w:eastAsia="Times New Roman" w:hAnsi="Times New Roman"/>
          <w:sz w:val="28"/>
          <w:szCs w:val="28"/>
          <w:lang w:val="uk-UA" w:eastAsia="uk-UA"/>
        </w:rPr>
        <w:t>Н</w:t>
      </w:r>
      <w:proofErr w:type="spellStart"/>
      <w:r w:rsidRPr="00E831ED">
        <w:rPr>
          <w:rFonts w:ascii="Times New Roman" w:eastAsia="Times New Roman" w:hAnsi="Times New Roman"/>
          <w:sz w:val="28"/>
          <w:szCs w:val="28"/>
          <w:lang w:eastAsia="uk-UA"/>
        </w:rPr>
        <w:t>аглядової</w:t>
      </w:r>
      <w:proofErr w:type="spellEnd"/>
      <w:r w:rsidRPr="00E831ED">
        <w:rPr>
          <w:rFonts w:ascii="Times New Roman" w:eastAsia="Times New Roman" w:hAnsi="Times New Roman"/>
          <w:sz w:val="28"/>
          <w:szCs w:val="28"/>
          <w:lang w:eastAsia="uk-UA"/>
        </w:rPr>
        <w:t xml:space="preserve"> ради</w:t>
      </w:r>
    </w:p>
    <w:p w14:paraId="56E20B99" w14:textId="77777777" w:rsidR="00262BE6" w:rsidRPr="00E831ED" w:rsidRDefault="00262BE6" w:rsidP="00262BE6">
      <w:pPr>
        <w:spacing w:after="0" w:line="240" w:lineRule="auto"/>
        <w:ind w:left="180" w:right="228"/>
        <w:jc w:val="center"/>
        <w:rPr>
          <w:rFonts w:ascii="Times New Roman" w:eastAsia="Times New Roman" w:hAnsi="Times New Roman"/>
          <w:sz w:val="28"/>
          <w:szCs w:val="28"/>
          <w:lang w:eastAsia="uk-UA"/>
        </w:rPr>
      </w:pPr>
      <w:r w:rsidRPr="00E831ED">
        <w:rPr>
          <w:rFonts w:ascii="Times New Roman" w:eastAsia="Times New Roman" w:hAnsi="Times New Roman"/>
          <w:sz w:val="28"/>
          <w:szCs w:val="28"/>
          <w:lang w:eastAsia="uk-UA"/>
        </w:rPr>
        <w:t xml:space="preserve"> </w:t>
      </w:r>
      <w:proofErr w:type="spellStart"/>
      <w:r w:rsidRPr="00E831ED">
        <w:rPr>
          <w:rFonts w:ascii="Times New Roman" w:eastAsia="Times New Roman" w:hAnsi="Times New Roman"/>
          <w:sz w:val="28"/>
          <w:szCs w:val="28"/>
          <w:lang w:eastAsia="uk-UA"/>
        </w:rPr>
        <w:t>Публічного</w:t>
      </w:r>
      <w:proofErr w:type="spellEnd"/>
      <w:r w:rsidRPr="00E831ED">
        <w:rPr>
          <w:rFonts w:ascii="Times New Roman" w:eastAsia="Times New Roman" w:hAnsi="Times New Roman"/>
          <w:sz w:val="28"/>
          <w:szCs w:val="28"/>
          <w:lang w:eastAsia="uk-UA"/>
        </w:rPr>
        <w:t xml:space="preserve"> </w:t>
      </w:r>
      <w:proofErr w:type="spellStart"/>
      <w:r w:rsidRPr="00E831ED">
        <w:rPr>
          <w:rFonts w:ascii="Times New Roman" w:eastAsia="Times New Roman" w:hAnsi="Times New Roman"/>
          <w:sz w:val="28"/>
          <w:szCs w:val="28"/>
          <w:lang w:eastAsia="uk-UA"/>
        </w:rPr>
        <w:t>акціонерного</w:t>
      </w:r>
      <w:proofErr w:type="spellEnd"/>
      <w:r w:rsidRPr="00E831ED">
        <w:rPr>
          <w:rFonts w:ascii="Times New Roman" w:eastAsia="Times New Roman" w:hAnsi="Times New Roman"/>
          <w:sz w:val="28"/>
          <w:szCs w:val="28"/>
          <w:lang w:eastAsia="uk-UA"/>
        </w:rPr>
        <w:t xml:space="preserve"> </w:t>
      </w:r>
      <w:proofErr w:type="spellStart"/>
      <w:r w:rsidRPr="00E831ED">
        <w:rPr>
          <w:rFonts w:ascii="Times New Roman" w:eastAsia="Times New Roman" w:hAnsi="Times New Roman"/>
          <w:sz w:val="28"/>
          <w:szCs w:val="28"/>
          <w:lang w:eastAsia="uk-UA"/>
        </w:rPr>
        <w:t>товариства</w:t>
      </w:r>
      <w:proofErr w:type="spellEnd"/>
      <w:r w:rsidRPr="00E831ED">
        <w:rPr>
          <w:rFonts w:ascii="Times New Roman" w:eastAsia="Times New Roman" w:hAnsi="Times New Roman"/>
          <w:sz w:val="28"/>
          <w:szCs w:val="28"/>
          <w:lang w:eastAsia="uk-UA"/>
        </w:rPr>
        <w:t xml:space="preserve"> «</w:t>
      </w:r>
      <w:proofErr w:type="spellStart"/>
      <w:r w:rsidRPr="00E831ED">
        <w:rPr>
          <w:rFonts w:ascii="Times New Roman" w:eastAsia="Times New Roman" w:hAnsi="Times New Roman"/>
          <w:sz w:val="28"/>
          <w:szCs w:val="28"/>
          <w:lang w:eastAsia="uk-UA"/>
        </w:rPr>
        <w:t>Центренерго</w:t>
      </w:r>
      <w:proofErr w:type="spellEnd"/>
      <w:r w:rsidRPr="00E831ED">
        <w:rPr>
          <w:rFonts w:ascii="Times New Roman" w:eastAsia="Times New Roman" w:hAnsi="Times New Roman"/>
          <w:sz w:val="28"/>
          <w:szCs w:val="28"/>
          <w:lang w:eastAsia="uk-UA"/>
        </w:rPr>
        <w:t>»</w:t>
      </w:r>
    </w:p>
    <w:p w14:paraId="38E3E0CC" w14:textId="77777777" w:rsidR="00262BE6" w:rsidRPr="00E831ED" w:rsidRDefault="00262BE6" w:rsidP="00262BE6">
      <w:pPr>
        <w:spacing w:after="0" w:line="240" w:lineRule="auto"/>
        <w:ind w:left="180" w:right="228"/>
        <w:jc w:val="center"/>
        <w:rPr>
          <w:rFonts w:ascii="Times New Roman" w:eastAsia="Times New Roman" w:hAnsi="Times New Roman"/>
          <w:sz w:val="28"/>
          <w:szCs w:val="28"/>
          <w:lang w:eastAsia="uk-UA"/>
        </w:rPr>
      </w:pPr>
    </w:p>
    <w:p w14:paraId="1933C163" w14:textId="00382060" w:rsidR="00262BE6" w:rsidRPr="00C27607" w:rsidRDefault="00262BE6" w:rsidP="00262BE6">
      <w:pPr>
        <w:spacing w:after="0" w:line="240" w:lineRule="auto"/>
        <w:ind w:left="180" w:right="21"/>
        <w:rPr>
          <w:rFonts w:ascii="Times New Roman" w:eastAsia="Times New Roman" w:hAnsi="Times New Roman"/>
          <w:sz w:val="28"/>
          <w:szCs w:val="28"/>
          <w:lang w:val="uk-UA" w:eastAsia="uk-UA"/>
        </w:rPr>
      </w:pPr>
      <w:r w:rsidRPr="00E831ED">
        <w:rPr>
          <w:rFonts w:ascii="Times New Roman" w:eastAsia="Times New Roman" w:hAnsi="Times New Roman"/>
          <w:sz w:val="28"/>
          <w:szCs w:val="28"/>
          <w:lang w:eastAsia="uk-UA"/>
        </w:rPr>
        <w:t xml:space="preserve">м. </w:t>
      </w:r>
      <w:proofErr w:type="spellStart"/>
      <w:r w:rsidRPr="00E831ED">
        <w:rPr>
          <w:rFonts w:ascii="Times New Roman" w:eastAsia="Times New Roman" w:hAnsi="Times New Roman"/>
          <w:sz w:val="28"/>
          <w:szCs w:val="28"/>
          <w:lang w:eastAsia="uk-UA"/>
        </w:rPr>
        <w:t>Київ</w:t>
      </w:r>
      <w:proofErr w:type="spellEnd"/>
      <w:r w:rsidRPr="00E831ED">
        <w:rPr>
          <w:rFonts w:ascii="Times New Roman" w:eastAsia="Times New Roman" w:hAnsi="Times New Roman"/>
          <w:sz w:val="28"/>
          <w:szCs w:val="28"/>
          <w:lang w:eastAsia="uk-UA"/>
        </w:rPr>
        <w:tab/>
      </w:r>
      <w:r w:rsidRPr="00E831ED">
        <w:rPr>
          <w:rFonts w:ascii="Times New Roman" w:eastAsia="Times New Roman" w:hAnsi="Times New Roman"/>
          <w:sz w:val="28"/>
          <w:szCs w:val="28"/>
          <w:lang w:eastAsia="uk-UA"/>
        </w:rPr>
        <w:tab/>
      </w:r>
      <w:r w:rsidRPr="00E831ED">
        <w:rPr>
          <w:rFonts w:ascii="Times New Roman" w:eastAsia="Times New Roman" w:hAnsi="Times New Roman"/>
          <w:sz w:val="28"/>
          <w:szCs w:val="28"/>
          <w:lang w:eastAsia="uk-UA"/>
        </w:rPr>
        <w:tab/>
      </w:r>
      <w:r w:rsidRPr="00E831ED">
        <w:rPr>
          <w:rFonts w:ascii="Times New Roman" w:eastAsia="Times New Roman" w:hAnsi="Times New Roman"/>
          <w:sz w:val="28"/>
          <w:szCs w:val="28"/>
          <w:lang w:eastAsia="uk-UA"/>
        </w:rPr>
        <w:tab/>
      </w:r>
      <w:r w:rsidRPr="00E831ED">
        <w:rPr>
          <w:rFonts w:ascii="Times New Roman" w:eastAsia="Times New Roman" w:hAnsi="Times New Roman"/>
          <w:sz w:val="28"/>
          <w:szCs w:val="28"/>
          <w:lang w:eastAsia="uk-UA"/>
        </w:rPr>
        <w:tab/>
      </w:r>
      <w:r w:rsidRPr="00E831ED">
        <w:rPr>
          <w:rFonts w:ascii="Times New Roman" w:eastAsia="Times New Roman" w:hAnsi="Times New Roman"/>
          <w:sz w:val="28"/>
          <w:szCs w:val="28"/>
          <w:lang w:eastAsia="uk-UA"/>
        </w:rPr>
        <w:tab/>
      </w:r>
      <w:r w:rsidRPr="00E831ED">
        <w:rPr>
          <w:rFonts w:ascii="Times New Roman" w:eastAsia="Times New Roman" w:hAnsi="Times New Roman"/>
          <w:sz w:val="28"/>
          <w:szCs w:val="28"/>
          <w:lang w:eastAsia="uk-UA"/>
        </w:rPr>
        <w:tab/>
      </w:r>
      <w:r>
        <w:rPr>
          <w:rFonts w:ascii="Times New Roman" w:eastAsia="Times New Roman" w:hAnsi="Times New Roman"/>
          <w:sz w:val="28"/>
          <w:szCs w:val="28"/>
          <w:lang w:val="uk-UA" w:eastAsia="uk-UA"/>
        </w:rPr>
        <w:t xml:space="preserve">                 </w:t>
      </w:r>
      <w:r w:rsidR="00433ECE">
        <w:rPr>
          <w:rFonts w:ascii="Times New Roman" w:eastAsia="Times New Roman" w:hAnsi="Times New Roman"/>
          <w:sz w:val="28"/>
          <w:szCs w:val="28"/>
          <w:lang w:val="uk-UA" w:eastAsia="uk-UA"/>
        </w:rPr>
        <w:t>1</w:t>
      </w:r>
      <w:r w:rsidR="007A1E8C" w:rsidRPr="007A1E8C">
        <w:rPr>
          <w:rFonts w:ascii="Times New Roman" w:eastAsia="Times New Roman" w:hAnsi="Times New Roman"/>
          <w:sz w:val="28"/>
          <w:szCs w:val="28"/>
          <w:lang w:eastAsia="uk-UA"/>
        </w:rPr>
        <w:t>2</w:t>
      </w:r>
      <w:bookmarkStart w:id="0" w:name="_GoBack"/>
      <w:bookmarkEnd w:id="0"/>
      <w:r>
        <w:rPr>
          <w:rFonts w:ascii="Times New Roman" w:eastAsia="Times New Roman" w:hAnsi="Times New Roman"/>
          <w:sz w:val="28"/>
          <w:szCs w:val="28"/>
          <w:lang w:val="uk-UA" w:eastAsia="uk-UA"/>
        </w:rPr>
        <w:t xml:space="preserve"> грудня</w:t>
      </w:r>
      <w:r w:rsidRPr="00C27607">
        <w:rPr>
          <w:rFonts w:ascii="Times New Roman" w:eastAsia="Times New Roman" w:hAnsi="Times New Roman"/>
          <w:sz w:val="28"/>
          <w:szCs w:val="28"/>
          <w:lang w:val="uk-UA" w:eastAsia="uk-UA"/>
        </w:rPr>
        <w:t xml:space="preserve"> 201</w:t>
      </w:r>
      <w:r>
        <w:rPr>
          <w:rFonts w:ascii="Times New Roman" w:eastAsia="Times New Roman" w:hAnsi="Times New Roman"/>
          <w:sz w:val="28"/>
          <w:szCs w:val="28"/>
          <w:lang w:val="uk-UA" w:eastAsia="uk-UA"/>
        </w:rPr>
        <w:t>9</w:t>
      </w:r>
      <w:r w:rsidRPr="00C27607">
        <w:rPr>
          <w:rFonts w:ascii="Times New Roman" w:eastAsia="Times New Roman" w:hAnsi="Times New Roman"/>
          <w:sz w:val="28"/>
          <w:szCs w:val="28"/>
          <w:lang w:val="uk-UA" w:eastAsia="uk-UA"/>
        </w:rPr>
        <w:t xml:space="preserve"> року</w:t>
      </w:r>
    </w:p>
    <w:p w14:paraId="718EAD2E" w14:textId="77777777" w:rsidR="00262BE6" w:rsidRPr="00E831ED" w:rsidRDefault="00262BE6" w:rsidP="00262BE6">
      <w:pPr>
        <w:spacing w:after="0" w:line="240" w:lineRule="auto"/>
        <w:ind w:left="180" w:right="21"/>
        <w:rPr>
          <w:rFonts w:ascii="Times New Roman" w:eastAsia="Times New Roman" w:hAnsi="Times New Roman"/>
          <w:sz w:val="28"/>
          <w:szCs w:val="28"/>
          <w:lang w:eastAsia="uk-UA"/>
        </w:rPr>
      </w:pPr>
      <w:r w:rsidRPr="00C27607">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1</w:t>
      </w:r>
      <w:r w:rsidR="00433ECE">
        <w:rPr>
          <w:rFonts w:ascii="Times New Roman" w:eastAsia="Times New Roman" w:hAnsi="Times New Roman"/>
          <w:sz w:val="28"/>
          <w:szCs w:val="28"/>
          <w:lang w:val="uk-UA" w:eastAsia="uk-UA"/>
        </w:rPr>
        <w:t>4</w:t>
      </w:r>
      <w:r w:rsidRPr="00C27607">
        <w:rPr>
          <w:rFonts w:ascii="Times New Roman" w:eastAsia="Times New Roman" w:hAnsi="Times New Roman"/>
          <w:sz w:val="28"/>
          <w:szCs w:val="28"/>
          <w:lang w:val="uk-UA" w:eastAsia="uk-UA"/>
        </w:rPr>
        <w:t>.00</w:t>
      </w:r>
    </w:p>
    <w:p w14:paraId="0996C316" w14:textId="77777777" w:rsidR="00262BE6" w:rsidRPr="00E831ED" w:rsidRDefault="00262BE6" w:rsidP="00262BE6">
      <w:pPr>
        <w:spacing w:after="0" w:line="240" w:lineRule="auto"/>
        <w:ind w:left="180" w:right="228" w:hanging="180"/>
        <w:jc w:val="both"/>
        <w:rPr>
          <w:rFonts w:ascii="Times New Roman" w:eastAsia="Times New Roman" w:hAnsi="Times New Roman"/>
          <w:b/>
          <w:sz w:val="28"/>
          <w:szCs w:val="28"/>
          <w:lang w:eastAsia="uk-UA"/>
        </w:rPr>
      </w:pPr>
      <w:proofErr w:type="spellStart"/>
      <w:r w:rsidRPr="00E831ED">
        <w:rPr>
          <w:rFonts w:ascii="Times New Roman" w:eastAsia="Times New Roman" w:hAnsi="Times New Roman"/>
          <w:sz w:val="28"/>
          <w:szCs w:val="28"/>
          <w:lang w:eastAsia="uk-UA"/>
        </w:rPr>
        <w:t>Місце</w:t>
      </w:r>
      <w:proofErr w:type="spellEnd"/>
      <w:r w:rsidRPr="00E831ED">
        <w:rPr>
          <w:rFonts w:ascii="Times New Roman" w:eastAsia="Times New Roman" w:hAnsi="Times New Roman"/>
          <w:sz w:val="28"/>
          <w:szCs w:val="28"/>
          <w:lang w:eastAsia="uk-UA"/>
        </w:rPr>
        <w:t xml:space="preserve"> </w:t>
      </w:r>
      <w:proofErr w:type="spellStart"/>
      <w:r w:rsidRPr="00E831ED">
        <w:rPr>
          <w:rFonts w:ascii="Times New Roman" w:eastAsia="Times New Roman" w:hAnsi="Times New Roman"/>
          <w:sz w:val="28"/>
          <w:szCs w:val="28"/>
          <w:lang w:eastAsia="uk-UA"/>
        </w:rPr>
        <w:t>проведення</w:t>
      </w:r>
      <w:proofErr w:type="spellEnd"/>
      <w:r w:rsidRPr="00E831ED">
        <w:rPr>
          <w:rFonts w:ascii="Times New Roman" w:eastAsia="Times New Roman" w:hAnsi="Times New Roman"/>
          <w:sz w:val="28"/>
          <w:szCs w:val="28"/>
          <w:lang w:eastAsia="uk-UA"/>
        </w:rPr>
        <w:t xml:space="preserve"> </w:t>
      </w:r>
      <w:proofErr w:type="spellStart"/>
      <w:r w:rsidRPr="00E831ED">
        <w:rPr>
          <w:rFonts w:ascii="Times New Roman" w:eastAsia="Times New Roman" w:hAnsi="Times New Roman"/>
          <w:sz w:val="28"/>
          <w:szCs w:val="28"/>
          <w:lang w:eastAsia="uk-UA"/>
        </w:rPr>
        <w:t>засідання</w:t>
      </w:r>
      <w:proofErr w:type="spellEnd"/>
      <w:r w:rsidRPr="00E831ED">
        <w:rPr>
          <w:rFonts w:ascii="Times New Roman" w:eastAsia="Times New Roman" w:hAnsi="Times New Roman"/>
          <w:sz w:val="28"/>
          <w:szCs w:val="28"/>
          <w:lang w:eastAsia="uk-UA"/>
        </w:rPr>
        <w:t xml:space="preserve"> – </w:t>
      </w:r>
      <w:proofErr w:type="spellStart"/>
      <w:r w:rsidRPr="00E831ED">
        <w:rPr>
          <w:rFonts w:ascii="Times New Roman" w:eastAsia="Times New Roman" w:hAnsi="Times New Roman"/>
          <w:sz w:val="28"/>
          <w:szCs w:val="28"/>
          <w:lang w:eastAsia="uk-UA"/>
        </w:rPr>
        <w:t>вул</w:t>
      </w:r>
      <w:proofErr w:type="spellEnd"/>
      <w:r w:rsidRPr="00E831ED">
        <w:rPr>
          <w:rFonts w:ascii="Times New Roman" w:eastAsia="Times New Roman" w:hAnsi="Times New Roman"/>
          <w:sz w:val="28"/>
          <w:szCs w:val="28"/>
          <w:lang w:eastAsia="uk-UA"/>
        </w:rPr>
        <w:t>.</w:t>
      </w:r>
      <w:r>
        <w:rPr>
          <w:rFonts w:ascii="Times New Roman" w:eastAsia="Times New Roman" w:hAnsi="Times New Roman"/>
          <w:sz w:val="28"/>
          <w:szCs w:val="28"/>
          <w:lang w:eastAsia="uk-UA"/>
        </w:rPr>
        <w:t xml:space="preserve"> Генерала Алмазова, 18/9, </w:t>
      </w:r>
      <w:proofErr w:type="spellStart"/>
      <w:r>
        <w:rPr>
          <w:rFonts w:ascii="Times New Roman" w:eastAsia="Times New Roman" w:hAnsi="Times New Roman"/>
          <w:sz w:val="28"/>
          <w:szCs w:val="28"/>
          <w:lang w:eastAsia="uk-UA"/>
        </w:rPr>
        <w:t>каб</w:t>
      </w:r>
      <w:proofErr w:type="spellEnd"/>
      <w:r>
        <w:rPr>
          <w:rFonts w:ascii="Times New Roman" w:eastAsia="Times New Roman" w:hAnsi="Times New Roman"/>
          <w:sz w:val="28"/>
          <w:szCs w:val="28"/>
          <w:lang w:eastAsia="uk-UA"/>
        </w:rPr>
        <w:t xml:space="preserve">. </w:t>
      </w:r>
      <w:r>
        <w:rPr>
          <w:rFonts w:ascii="Times New Roman" w:eastAsia="Times New Roman" w:hAnsi="Times New Roman"/>
          <w:sz w:val="28"/>
          <w:szCs w:val="28"/>
          <w:lang w:val="uk-UA" w:eastAsia="uk-UA"/>
        </w:rPr>
        <w:t>312</w:t>
      </w:r>
      <w:r w:rsidRPr="00E831ED">
        <w:rPr>
          <w:rFonts w:ascii="Times New Roman" w:eastAsia="Times New Roman" w:hAnsi="Times New Roman"/>
          <w:sz w:val="28"/>
          <w:szCs w:val="28"/>
          <w:lang w:eastAsia="uk-UA"/>
        </w:rPr>
        <w:t>.</w:t>
      </w:r>
    </w:p>
    <w:p w14:paraId="77C6E2C1" w14:textId="77777777" w:rsidR="00262BE6" w:rsidRPr="00E831ED" w:rsidRDefault="00262BE6" w:rsidP="00262BE6">
      <w:pPr>
        <w:spacing w:after="0" w:line="240" w:lineRule="auto"/>
        <w:ind w:left="180" w:right="228" w:hanging="180"/>
        <w:jc w:val="both"/>
        <w:rPr>
          <w:rFonts w:ascii="Times New Roman" w:eastAsia="Times New Roman" w:hAnsi="Times New Roman"/>
          <w:b/>
          <w:sz w:val="28"/>
          <w:szCs w:val="28"/>
          <w:lang w:eastAsia="uk-UA"/>
        </w:rPr>
      </w:pPr>
    </w:p>
    <w:p w14:paraId="23F5F60F" w14:textId="77777777" w:rsidR="00262BE6" w:rsidRPr="00E831ED" w:rsidRDefault="00262BE6" w:rsidP="00262BE6">
      <w:pPr>
        <w:spacing w:after="0" w:line="240" w:lineRule="auto"/>
        <w:ind w:left="180" w:right="228" w:hanging="180"/>
        <w:jc w:val="both"/>
        <w:rPr>
          <w:rFonts w:ascii="Times New Roman" w:eastAsia="Times New Roman" w:hAnsi="Times New Roman"/>
          <w:sz w:val="28"/>
          <w:szCs w:val="28"/>
          <w:lang w:eastAsia="uk-UA"/>
        </w:rPr>
      </w:pPr>
      <w:proofErr w:type="spellStart"/>
      <w:r w:rsidRPr="00E831ED">
        <w:rPr>
          <w:rFonts w:ascii="Times New Roman" w:eastAsia="Times New Roman" w:hAnsi="Times New Roman"/>
          <w:b/>
          <w:sz w:val="28"/>
          <w:szCs w:val="28"/>
          <w:lang w:eastAsia="uk-UA"/>
        </w:rPr>
        <w:t>Присутні</w:t>
      </w:r>
      <w:proofErr w:type="spellEnd"/>
      <w:r w:rsidRPr="00E831ED">
        <w:rPr>
          <w:rFonts w:ascii="Times New Roman" w:eastAsia="Times New Roman" w:hAnsi="Times New Roman"/>
          <w:b/>
          <w:sz w:val="28"/>
          <w:szCs w:val="28"/>
          <w:lang w:eastAsia="uk-UA"/>
        </w:rPr>
        <w:t xml:space="preserve"> на </w:t>
      </w:r>
      <w:proofErr w:type="spellStart"/>
      <w:r w:rsidRPr="00E831ED">
        <w:rPr>
          <w:rFonts w:ascii="Times New Roman" w:eastAsia="Times New Roman" w:hAnsi="Times New Roman"/>
          <w:b/>
          <w:sz w:val="28"/>
          <w:szCs w:val="28"/>
          <w:lang w:eastAsia="uk-UA"/>
        </w:rPr>
        <w:t>засіданні</w:t>
      </w:r>
      <w:proofErr w:type="spellEnd"/>
      <w:r w:rsidRPr="00E831ED">
        <w:rPr>
          <w:rFonts w:ascii="Times New Roman" w:eastAsia="Times New Roman" w:hAnsi="Times New Roman"/>
          <w:b/>
          <w:sz w:val="28"/>
          <w:szCs w:val="28"/>
          <w:lang w:eastAsia="uk-UA"/>
        </w:rPr>
        <w:t>:</w:t>
      </w:r>
      <w:r w:rsidRPr="00E831ED">
        <w:rPr>
          <w:rFonts w:ascii="Times New Roman" w:eastAsia="Times New Roman" w:hAnsi="Times New Roman"/>
          <w:sz w:val="28"/>
          <w:szCs w:val="28"/>
          <w:lang w:eastAsia="uk-UA"/>
        </w:rPr>
        <w:t xml:space="preserve"> </w:t>
      </w:r>
    </w:p>
    <w:p w14:paraId="2DED5F50" w14:textId="77777777" w:rsidR="00262BE6" w:rsidRPr="00E831ED" w:rsidRDefault="00262BE6" w:rsidP="00262BE6">
      <w:pPr>
        <w:spacing w:after="0" w:line="240" w:lineRule="auto"/>
        <w:ind w:right="-159"/>
        <w:rPr>
          <w:rFonts w:ascii="Times New Roman" w:eastAsia="Times-Roman" w:hAnsi="Times New Roman"/>
          <w:b/>
          <w:sz w:val="28"/>
          <w:szCs w:val="28"/>
          <w:lang w:val="uk-UA" w:eastAsia="uk-UA"/>
        </w:rPr>
      </w:pPr>
      <w:r w:rsidRPr="00E831ED">
        <w:rPr>
          <w:rFonts w:ascii="Times New Roman" w:eastAsia="Times-Roman" w:hAnsi="Times New Roman"/>
          <w:b/>
          <w:sz w:val="28"/>
          <w:szCs w:val="28"/>
          <w:lang w:val="uk-UA" w:eastAsia="uk-UA"/>
        </w:rPr>
        <w:t>Голова Наглядової ради</w:t>
      </w:r>
    </w:p>
    <w:p w14:paraId="066E4CF1" w14:textId="77777777" w:rsidR="00262BE6" w:rsidRPr="00E831ED" w:rsidRDefault="00262BE6" w:rsidP="00262BE6">
      <w:pPr>
        <w:spacing w:after="0" w:line="240" w:lineRule="auto"/>
        <w:ind w:left="567" w:right="-159"/>
        <w:jc w:val="both"/>
        <w:rPr>
          <w:rFonts w:ascii="Times New Roman" w:eastAsia="Times-Roman" w:hAnsi="Times New Roman"/>
          <w:sz w:val="28"/>
          <w:szCs w:val="28"/>
          <w:lang w:eastAsia="uk-UA"/>
        </w:rPr>
      </w:pPr>
      <w:r w:rsidRPr="00E831ED">
        <w:rPr>
          <w:rFonts w:ascii="Times New Roman" w:eastAsia="Times-Roman" w:hAnsi="Times New Roman"/>
          <w:sz w:val="28"/>
          <w:szCs w:val="28"/>
          <w:lang w:eastAsia="uk-UA"/>
        </w:rPr>
        <w:t>Прово</w:t>
      </w:r>
      <w:r w:rsidRPr="00E831ED">
        <w:rPr>
          <w:rFonts w:ascii="Times New Roman" w:eastAsia="Times-Roman" w:hAnsi="Times New Roman"/>
          <w:sz w:val="28"/>
          <w:szCs w:val="28"/>
          <w:lang w:val="uk-UA" w:eastAsia="uk-UA"/>
        </w:rPr>
        <w:t>т</w:t>
      </w:r>
      <w:r w:rsidRPr="00E831ED">
        <w:rPr>
          <w:rFonts w:ascii="Times New Roman" w:eastAsia="Times-Roman" w:hAnsi="Times New Roman"/>
          <w:sz w:val="28"/>
          <w:szCs w:val="28"/>
          <w:lang w:eastAsia="uk-UA"/>
        </w:rPr>
        <w:t>о</w:t>
      </w:r>
      <w:r w:rsidRPr="00E831ED">
        <w:rPr>
          <w:rFonts w:ascii="Times New Roman" w:eastAsia="Times-Roman" w:hAnsi="Times New Roman"/>
          <w:sz w:val="28"/>
          <w:szCs w:val="28"/>
          <w:lang w:val="uk-UA" w:eastAsia="uk-UA"/>
        </w:rPr>
        <w:t>р</w:t>
      </w:r>
      <w:proofErr w:type="spellStart"/>
      <w:r w:rsidRPr="00E831ED">
        <w:rPr>
          <w:rFonts w:ascii="Times New Roman" w:eastAsia="Times-Roman" w:hAnsi="Times New Roman"/>
          <w:sz w:val="28"/>
          <w:szCs w:val="28"/>
          <w:lang w:eastAsia="uk-UA"/>
        </w:rPr>
        <w:t>ов</w:t>
      </w:r>
      <w:proofErr w:type="spellEnd"/>
      <w:r w:rsidRPr="00E831ED">
        <w:rPr>
          <w:rFonts w:ascii="Times New Roman" w:eastAsia="Times-Roman" w:hAnsi="Times New Roman"/>
          <w:sz w:val="28"/>
          <w:szCs w:val="28"/>
          <w:lang w:eastAsia="uk-UA"/>
        </w:rPr>
        <w:t xml:space="preserve"> Олександр Петрович</w:t>
      </w:r>
    </w:p>
    <w:p w14:paraId="508A7AF6" w14:textId="77777777" w:rsidR="00262BE6" w:rsidRPr="00E831ED" w:rsidRDefault="00262BE6" w:rsidP="00262BE6">
      <w:pPr>
        <w:spacing w:after="0" w:line="240" w:lineRule="auto"/>
        <w:ind w:right="-159"/>
        <w:jc w:val="both"/>
        <w:rPr>
          <w:rFonts w:ascii="Times New Roman" w:eastAsia="Times-Roman" w:hAnsi="Times New Roman"/>
          <w:b/>
          <w:sz w:val="28"/>
          <w:szCs w:val="28"/>
          <w:lang w:val="uk-UA" w:eastAsia="uk-UA"/>
        </w:rPr>
      </w:pPr>
      <w:r w:rsidRPr="00E831ED">
        <w:rPr>
          <w:rFonts w:ascii="Times New Roman" w:eastAsia="Times-Roman" w:hAnsi="Times New Roman"/>
          <w:b/>
          <w:sz w:val="28"/>
          <w:szCs w:val="28"/>
          <w:lang w:val="uk-UA" w:eastAsia="uk-UA"/>
        </w:rPr>
        <w:t>Члени Наглядової ради</w:t>
      </w:r>
    </w:p>
    <w:p w14:paraId="6B9C1F28" w14:textId="77777777" w:rsidR="00262BE6" w:rsidRPr="005E7647" w:rsidRDefault="00262BE6" w:rsidP="00262BE6">
      <w:pPr>
        <w:spacing w:after="0" w:line="240" w:lineRule="auto"/>
        <w:ind w:left="567" w:right="-159"/>
        <w:jc w:val="both"/>
        <w:rPr>
          <w:rFonts w:ascii="Times New Roman" w:eastAsia="Times New Roman" w:hAnsi="Times New Roman"/>
          <w:sz w:val="28"/>
          <w:szCs w:val="28"/>
          <w:lang w:eastAsia="uk-UA"/>
        </w:rPr>
      </w:pPr>
      <w:proofErr w:type="spellStart"/>
      <w:r w:rsidRPr="005E7647">
        <w:rPr>
          <w:rStyle w:val="normaltextrun"/>
          <w:rFonts w:ascii="Times New Roman" w:hAnsi="Times New Roman"/>
          <w:sz w:val="28"/>
          <w:szCs w:val="28"/>
        </w:rPr>
        <w:t>Горбан</w:t>
      </w:r>
      <w:proofErr w:type="spellEnd"/>
      <w:r w:rsidRPr="005E7647">
        <w:rPr>
          <w:rStyle w:val="normaltextrun"/>
          <w:rFonts w:ascii="Times New Roman" w:hAnsi="Times New Roman"/>
          <w:sz w:val="28"/>
          <w:szCs w:val="28"/>
        </w:rPr>
        <w:t xml:space="preserve"> Михайло </w:t>
      </w:r>
      <w:proofErr w:type="spellStart"/>
      <w:r w:rsidRPr="005E7647">
        <w:rPr>
          <w:rStyle w:val="normaltextrun"/>
          <w:rFonts w:ascii="Times New Roman" w:hAnsi="Times New Roman"/>
          <w:sz w:val="28"/>
          <w:szCs w:val="28"/>
        </w:rPr>
        <w:t>Вікторович</w:t>
      </w:r>
      <w:proofErr w:type="spellEnd"/>
    </w:p>
    <w:p w14:paraId="5F644208" w14:textId="77777777" w:rsidR="00262BE6" w:rsidRPr="005E7647" w:rsidRDefault="00262BE6" w:rsidP="00262BE6">
      <w:pPr>
        <w:pStyle w:val="paragraph"/>
        <w:spacing w:before="0" w:beforeAutospacing="0" w:after="0" w:afterAutospacing="0"/>
        <w:ind w:left="567"/>
        <w:textAlignment w:val="baseline"/>
        <w:rPr>
          <w:sz w:val="28"/>
          <w:szCs w:val="28"/>
        </w:rPr>
      </w:pPr>
      <w:r w:rsidRPr="005E7647">
        <w:rPr>
          <w:rStyle w:val="normaltextrun"/>
          <w:sz w:val="28"/>
          <w:szCs w:val="28"/>
        </w:rPr>
        <w:t>Столітн</w:t>
      </w:r>
      <w:r>
        <w:rPr>
          <w:rStyle w:val="normaltextrun"/>
          <w:sz w:val="28"/>
          <w:szCs w:val="28"/>
        </w:rPr>
        <w:t>ій Михайло</w:t>
      </w:r>
      <w:r w:rsidRPr="005E7647">
        <w:rPr>
          <w:rStyle w:val="normaltextrun"/>
          <w:sz w:val="28"/>
          <w:szCs w:val="28"/>
        </w:rPr>
        <w:t xml:space="preserve"> Миколайович</w:t>
      </w:r>
      <w:r w:rsidRPr="005E7647">
        <w:rPr>
          <w:rStyle w:val="eop"/>
          <w:sz w:val="28"/>
          <w:szCs w:val="28"/>
        </w:rPr>
        <w:t> </w:t>
      </w:r>
    </w:p>
    <w:p w14:paraId="24461A87" w14:textId="77777777" w:rsidR="00262BE6" w:rsidRDefault="00262BE6" w:rsidP="00262BE6">
      <w:pPr>
        <w:spacing w:after="0" w:line="240" w:lineRule="auto"/>
        <w:ind w:right="-159"/>
        <w:jc w:val="both"/>
        <w:rPr>
          <w:rFonts w:ascii="Times New Roman" w:eastAsia="Times-Roman" w:hAnsi="Times New Roman"/>
          <w:sz w:val="28"/>
          <w:szCs w:val="28"/>
          <w:lang w:eastAsia="uk-UA"/>
        </w:rPr>
      </w:pPr>
      <w:r>
        <w:rPr>
          <w:rFonts w:ascii="Times New Roman" w:eastAsia="Times New Roman" w:hAnsi="Times New Roman"/>
          <w:b/>
          <w:sz w:val="28"/>
          <w:szCs w:val="28"/>
          <w:lang w:val="uk-UA" w:eastAsia="uk-UA"/>
        </w:rPr>
        <w:t>Від</w:t>
      </w:r>
      <w:proofErr w:type="spellStart"/>
      <w:r w:rsidRPr="00E831ED">
        <w:rPr>
          <w:rFonts w:ascii="Times New Roman" w:eastAsia="Times New Roman" w:hAnsi="Times New Roman"/>
          <w:b/>
          <w:sz w:val="28"/>
          <w:szCs w:val="28"/>
          <w:lang w:eastAsia="uk-UA"/>
        </w:rPr>
        <w:t>сутні</w:t>
      </w:r>
      <w:proofErr w:type="spellEnd"/>
      <w:r w:rsidRPr="00E831ED">
        <w:rPr>
          <w:rFonts w:ascii="Times New Roman" w:eastAsia="Times New Roman" w:hAnsi="Times New Roman"/>
          <w:b/>
          <w:sz w:val="28"/>
          <w:szCs w:val="28"/>
          <w:lang w:eastAsia="uk-UA"/>
        </w:rPr>
        <w:t xml:space="preserve"> на </w:t>
      </w:r>
      <w:proofErr w:type="spellStart"/>
      <w:r w:rsidRPr="00E831ED">
        <w:rPr>
          <w:rFonts w:ascii="Times New Roman" w:eastAsia="Times New Roman" w:hAnsi="Times New Roman"/>
          <w:b/>
          <w:sz w:val="28"/>
          <w:szCs w:val="28"/>
          <w:lang w:eastAsia="uk-UA"/>
        </w:rPr>
        <w:t>засіданні</w:t>
      </w:r>
      <w:proofErr w:type="spellEnd"/>
      <w:r w:rsidRPr="00E831ED">
        <w:rPr>
          <w:rFonts w:ascii="Times New Roman" w:eastAsia="Times New Roman" w:hAnsi="Times New Roman"/>
          <w:b/>
          <w:sz w:val="28"/>
          <w:szCs w:val="28"/>
          <w:lang w:eastAsia="uk-UA"/>
        </w:rPr>
        <w:t>:</w:t>
      </w:r>
    </w:p>
    <w:p w14:paraId="30747CEB" w14:textId="77777777" w:rsidR="00262BE6" w:rsidRPr="00E831ED" w:rsidRDefault="00262BE6" w:rsidP="00262BE6">
      <w:pPr>
        <w:spacing w:after="0" w:line="240" w:lineRule="auto"/>
        <w:ind w:left="567" w:right="-159"/>
        <w:jc w:val="both"/>
        <w:rPr>
          <w:rFonts w:ascii="Times New Roman" w:eastAsia="Times New Roman" w:hAnsi="Times New Roman"/>
          <w:sz w:val="28"/>
          <w:szCs w:val="28"/>
          <w:lang w:eastAsia="uk-UA"/>
        </w:rPr>
      </w:pPr>
      <w:r w:rsidRPr="00E831ED">
        <w:rPr>
          <w:rFonts w:ascii="Times New Roman" w:eastAsia="Times-Roman" w:hAnsi="Times New Roman"/>
          <w:sz w:val="28"/>
          <w:szCs w:val="28"/>
          <w:lang w:eastAsia="uk-UA"/>
        </w:rPr>
        <w:t>Коротка Олена Микола</w:t>
      </w:r>
      <w:r w:rsidRPr="00E831ED">
        <w:rPr>
          <w:rFonts w:ascii="Times New Roman" w:eastAsia="Times-Roman" w:hAnsi="Times New Roman"/>
          <w:sz w:val="28"/>
          <w:szCs w:val="28"/>
          <w:lang w:val="uk-UA" w:eastAsia="uk-UA"/>
        </w:rPr>
        <w:t>ї</w:t>
      </w:r>
      <w:proofErr w:type="spellStart"/>
      <w:r w:rsidRPr="00E831ED">
        <w:rPr>
          <w:rFonts w:ascii="Times New Roman" w:eastAsia="Times-Roman" w:hAnsi="Times New Roman"/>
          <w:sz w:val="28"/>
          <w:szCs w:val="28"/>
          <w:lang w:eastAsia="uk-UA"/>
        </w:rPr>
        <w:t>вна</w:t>
      </w:r>
      <w:proofErr w:type="spellEnd"/>
      <w:r w:rsidRPr="00E831ED">
        <w:rPr>
          <w:rFonts w:ascii="Times New Roman" w:eastAsia="Times New Roman" w:hAnsi="Times New Roman"/>
          <w:sz w:val="28"/>
          <w:szCs w:val="28"/>
          <w:lang w:eastAsia="uk-UA"/>
        </w:rPr>
        <w:t xml:space="preserve"> </w:t>
      </w:r>
    </w:p>
    <w:p w14:paraId="7FE90EF8" w14:textId="77777777" w:rsidR="00262BE6" w:rsidRPr="00E831ED" w:rsidRDefault="00262BE6" w:rsidP="00262BE6">
      <w:pPr>
        <w:spacing w:after="0" w:line="240" w:lineRule="auto"/>
        <w:ind w:left="567" w:right="-159"/>
        <w:jc w:val="both"/>
        <w:rPr>
          <w:rFonts w:ascii="Times New Roman" w:eastAsia="Times New Roman" w:hAnsi="Times New Roman"/>
          <w:sz w:val="28"/>
          <w:szCs w:val="28"/>
          <w:lang w:eastAsia="uk-UA"/>
        </w:rPr>
      </w:pPr>
      <w:r w:rsidRPr="00E831ED">
        <w:rPr>
          <w:rFonts w:ascii="Times New Roman" w:eastAsia="Times New Roman" w:hAnsi="Times New Roman"/>
          <w:sz w:val="28"/>
          <w:szCs w:val="28"/>
          <w:lang w:eastAsia="uk-UA"/>
        </w:rPr>
        <w:t xml:space="preserve">Присяжнюк Ігор </w:t>
      </w:r>
      <w:proofErr w:type="spellStart"/>
      <w:r w:rsidRPr="00E831ED">
        <w:rPr>
          <w:rFonts w:ascii="Times New Roman" w:eastAsia="Times New Roman" w:hAnsi="Times New Roman"/>
          <w:sz w:val="28"/>
          <w:szCs w:val="28"/>
          <w:lang w:eastAsia="uk-UA"/>
        </w:rPr>
        <w:t>Володимирович</w:t>
      </w:r>
      <w:proofErr w:type="spellEnd"/>
    </w:p>
    <w:p w14:paraId="2AF04ADD" w14:textId="77777777" w:rsidR="00262BE6" w:rsidRPr="00E831ED" w:rsidRDefault="00262BE6" w:rsidP="00262BE6">
      <w:pPr>
        <w:spacing w:after="0" w:line="240" w:lineRule="auto"/>
        <w:ind w:right="-159"/>
        <w:jc w:val="both"/>
        <w:rPr>
          <w:rFonts w:ascii="Times New Roman" w:eastAsia="Times New Roman" w:hAnsi="Times New Roman"/>
          <w:b/>
          <w:sz w:val="28"/>
          <w:szCs w:val="28"/>
          <w:lang w:val="uk-UA" w:eastAsia="uk-UA"/>
        </w:rPr>
      </w:pPr>
      <w:r w:rsidRPr="00E831ED">
        <w:rPr>
          <w:rFonts w:ascii="Times New Roman" w:eastAsia="Times New Roman" w:hAnsi="Times New Roman"/>
          <w:b/>
          <w:sz w:val="28"/>
          <w:szCs w:val="28"/>
          <w:lang w:val="uk-UA" w:eastAsia="uk-UA"/>
        </w:rPr>
        <w:t>Секретар Наглядової Ради</w:t>
      </w:r>
    </w:p>
    <w:p w14:paraId="5F74C30B" w14:textId="77777777" w:rsidR="00262BE6" w:rsidRPr="00E831ED" w:rsidRDefault="00262BE6" w:rsidP="00262BE6">
      <w:pPr>
        <w:spacing w:after="0" w:line="240" w:lineRule="auto"/>
        <w:ind w:left="567" w:right="-159"/>
        <w:jc w:val="both"/>
        <w:rPr>
          <w:rFonts w:ascii="Times New Roman" w:eastAsia="Times New Roman" w:hAnsi="Times New Roman"/>
          <w:sz w:val="28"/>
          <w:szCs w:val="28"/>
          <w:lang w:val="uk-UA" w:eastAsia="uk-UA"/>
        </w:rPr>
      </w:pPr>
      <w:r w:rsidRPr="00E831ED">
        <w:rPr>
          <w:rFonts w:ascii="Times New Roman" w:eastAsia="Times New Roman" w:hAnsi="Times New Roman"/>
          <w:sz w:val="28"/>
          <w:szCs w:val="28"/>
          <w:lang w:val="uk-UA" w:eastAsia="uk-UA"/>
        </w:rPr>
        <w:t>Кулик Діна Михайлівна</w:t>
      </w:r>
    </w:p>
    <w:p w14:paraId="1D6B7722" w14:textId="77777777" w:rsidR="00262BE6" w:rsidRPr="00E831ED" w:rsidRDefault="00262BE6" w:rsidP="00262BE6">
      <w:pPr>
        <w:spacing w:after="0" w:line="240" w:lineRule="auto"/>
        <w:ind w:right="-159"/>
        <w:jc w:val="both"/>
        <w:rPr>
          <w:rFonts w:ascii="Times New Roman" w:eastAsia="Times New Roman" w:hAnsi="Times New Roman"/>
          <w:b/>
          <w:sz w:val="28"/>
          <w:szCs w:val="28"/>
          <w:lang w:val="uk-UA" w:eastAsia="uk-UA"/>
        </w:rPr>
      </w:pPr>
    </w:p>
    <w:p w14:paraId="3EC609AD" w14:textId="77777777" w:rsidR="00262BE6" w:rsidRPr="00E831ED" w:rsidRDefault="00262BE6" w:rsidP="00262BE6">
      <w:pPr>
        <w:tabs>
          <w:tab w:val="left" w:pos="0"/>
          <w:tab w:val="left" w:pos="284"/>
        </w:tabs>
        <w:spacing w:after="0" w:line="240" w:lineRule="auto"/>
        <w:ind w:firstLine="567"/>
        <w:contextualSpacing/>
        <w:jc w:val="both"/>
        <w:rPr>
          <w:rFonts w:ascii="Times New Roman" w:eastAsia="Times New Roman" w:hAnsi="Times New Roman"/>
          <w:sz w:val="28"/>
          <w:szCs w:val="28"/>
          <w:lang w:eastAsia="uk-UA"/>
        </w:rPr>
      </w:pPr>
      <w:r w:rsidRPr="00E831ED">
        <w:rPr>
          <w:rFonts w:ascii="Times New Roman" w:eastAsia="Times New Roman" w:hAnsi="Times New Roman"/>
          <w:sz w:val="28"/>
          <w:szCs w:val="28"/>
          <w:lang w:val="uk-UA" w:eastAsia="uk-UA"/>
        </w:rPr>
        <w:t>Секретар</w:t>
      </w:r>
      <w:r w:rsidRPr="00E831ED">
        <w:rPr>
          <w:rFonts w:ascii="Times New Roman" w:eastAsia="Times New Roman" w:hAnsi="Times New Roman"/>
          <w:sz w:val="28"/>
          <w:szCs w:val="28"/>
          <w:lang w:eastAsia="uk-UA"/>
        </w:rPr>
        <w:t xml:space="preserve"> </w:t>
      </w:r>
      <w:r w:rsidRPr="00E831ED">
        <w:rPr>
          <w:rFonts w:ascii="Times New Roman" w:eastAsia="Times New Roman" w:hAnsi="Times New Roman"/>
          <w:sz w:val="28"/>
          <w:szCs w:val="28"/>
          <w:lang w:val="uk-UA" w:eastAsia="uk-UA"/>
        </w:rPr>
        <w:t>Н</w:t>
      </w:r>
      <w:proofErr w:type="spellStart"/>
      <w:r w:rsidRPr="00E831ED">
        <w:rPr>
          <w:rFonts w:ascii="Times New Roman" w:eastAsia="Times New Roman" w:hAnsi="Times New Roman"/>
          <w:sz w:val="28"/>
          <w:szCs w:val="28"/>
          <w:lang w:eastAsia="uk-UA"/>
        </w:rPr>
        <w:t>аглядової</w:t>
      </w:r>
      <w:proofErr w:type="spellEnd"/>
      <w:r w:rsidRPr="00E831ED">
        <w:rPr>
          <w:rFonts w:ascii="Times New Roman" w:eastAsia="Times New Roman" w:hAnsi="Times New Roman"/>
          <w:sz w:val="28"/>
          <w:szCs w:val="28"/>
          <w:lang w:eastAsia="uk-UA"/>
        </w:rPr>
        <w:t xml:space="preserve"> ради ПАТ «</w:t>
      </w:r>
      <w:proofErr w:type="spellStart"/>
      <w:r w:rsidRPr="00E831ED">
        <w:rPr>
          <w:rFonts w:ascii="Times New Roman" w:eastAsia="Times New Roman" w:hAnsi="Times New Roman"/>
          <w:sz w:val="28"/>
          <w:szCs w:val="28"/>
          <w:lang w:eastAsia="uk-UA"/>
        </w:rPr>
        <w:t>Центренерго</w:t>
      </w:r>
      <w:proofErr w:type="spellEnd"/>
      <w:r w:rsidRPr="00E831ED">
        <w:rPr>
          <w:rFonts w:ascii="Times New Roman" w:eastAsia="Times New Roman" w:hAnsi="Times New Roman"/>
          <w:sz w:val="28"/>
          <w:szCs w:val="28"/>
          <w:lang w:eastAsia="uk-UA"/>
        </w:rPr>
        <w:t xml:space="preserve">» </w:t>
      </w:r>
      <w:r w:rsidRPr="00E831ED">
        <w:rPr>
          <w:rFonts w:ascii="Times New Roman" w:eastAsia="Times New Roman" w:hAnsi="Times New Roman"/>
          <w:sz w:val="28"/>
          <w:szCs w:val="28"/>
          <w:lang w:val="uk-UA" w:eastAsia="uk-UA"/>
        </w:rPr>
        <w:t>Кулик</w:t>
      </w:r>
      <w:r w:rsidRPr="00E831ED">
        <w:rPr>
          <w:rFonts w:ascii="Times New Roman" w:eastAsia="Times New Roman" w:hAnsi="Times New Roman"/>
          <w:sz w:val="28"/>
          <w:szCs w:val="28"/>
          <w:lang w:eastAsia="uk-UA"/>
        </w:rPr>
        <w:t xml:space="preserve"> </w:t>
      </w:r>
      <w:r w:rsidRPr="00E831ED">
        <w:rPr>
          <w:rFonts w:ascii="Times New Roman" w:eastAsia="Times New Roman" w:hAnsi="Times New Roman"/>
          <w:sz w:val="28"/>
          <w:szCs w:val="28"/>
          <w:lang w:val="uk-UA" w:eastAsia="uk-UA"/>
        </w:rPr>
        <w:t>Д</w:t>
      </w:r>
      <w:r w:rsidRPr="00E831ED">
        <w:rPr>
          <w:rFonts w:ascii="Times New Roman" w:eastAsia="Times New Roman" w:hAnsi="Times New Roman"/>
          <w:sz w:val="28"/>
          <w:szCs w:val="28"/>
          <w:lang w:eastAsia="uk-UA"/>
        </w:rPr>
        <w:t>.</w:t>
      </w:r>
      <w:r>
        <w:rPr>
          <w:rFonts w:ascii="Times New Roman" w:eastAsia="Times New Roman" w:hAnsi="Times New Roman"/>
          <w:sz w:val="28"/>
          <w:szCs w:val="28"/>
          <w:lang w:val="uk-UA" w:eastAsia="uk-UA"/>
        </w:rPr>
        <w:t xml:space="preserve"> </w:t>
      </w:r>
      <w:r w:rsidRPr="00E831ED">
        <w:rPr>
          <w:rFonts w:ascii="Times New Roman" w:eastAsia="Times New Roman" w:hAnsi="Times New Roman"/>
          <w:sz w:val="28"/>
          <w:szCs w:val="28"/>
          <w:lang w:val="uk-UA" w:eastAsia="uk-UA"/>
        </w:rPr>
        <w:t>М</w:t>
      </w:r>
      <w:r w:rsidRPr="00E831ED">
        <w:rPr>
          <w:rFonts w:ascii="Times New Roman" w:eastAsia="Times New Roman" w:hAnsi="Times New Roman"/>
          <w:sz w:val="28"/>
          <w:szCs w:val="28"/>
          <w:lang w:eastAsia="uk-UA"/>
        </w:rPr>
        <w:t xml:space="preserve">. </w:t>
      </w:r>
      <w:proofErr w:type="spellStart"/>
      <w:r w:rsidRPr="00E831ED">
        <w:rPr>
          <w:rFonts w:ascii="Times New Roman" w:eastAsia="Times New Roman" w:hAnsi="Times New Roman"/>
          <w:sz w:val="28"/>
          <w:szCs w:val="28"/>
          <w:lang w:eastAsia="uk-UA"/>
        </w:rPr>
        <w:t>повідоми</w:t>
      </w:r>
      <w:proofErr w:type="spellEnd"/>
      <w:r w:rsidRPr="00E831ED">
        <w:rPr>
          <w:rFonts w:ascii="Times New Roman" w:eastAsia="Times New Roman" w:hAnsi="Times New Roman"/>
          <w:sz w:val="28"/>
          <w:szCs w:val="28"/>
          <w:lang w:val="uk-UA" w:eastAsia="uk-UA"/>
        </w:rPr>
        <w:t>ла</w:t>
      </w:r>
      <w:r w:rsidRPr="00E831ED">
        <w:rPr>
          <w:rFonts w:ascii="Times New Roman" w:eastAsia="Times New Roman" w:hAnsi="Times New Roman"/>
          <w:sz w:val="28"/>
          <w:szCs w:val="28"/>
          <w:lang w:eastAsia="uk-UA"/>
        </w:rPr>
        <w:t xml:space="preserve">, </w:t>
      </w:r>
      <w:proofErr w:type="spellStart"/>
      <w:r w:rsidRPr="00E831ED">
        <w:rPr>
          <w:rFonts w:ascii="Times New Roman" w:eastAsia="Times New Roman" w:hAnsi="Times New Roman"/>
          <w:sz w:val="28"/>
          <w:szCs w:val="28"/>
          <w:lang w:eastAsia="uk-UA"/>
        </w:rPr>
        <w:t>що</w:t>
      </w:r>
      <w:proofErr w:type="spellEnd"/>
      <w:r w:rsidRPr="00E831ED">
        <w:rPr>
          <w:rFonts w:ascii="Times New Roman" w:eastAsia="Times New Roman" w:hAnsi="Times New Roman"/>
          <w:sz w:val="28"/>
          <w:szCs w:val="28"/>
          <w:lang w:eastAsia="uk-UA"/>
        </w:rPr>
        <w:t xml:space="preserve"> на </w:t>
      </w:r>
      <w:proofErr w:type="spellStart"/>
      <w:r w:rsidRPr="00E831ED">
        <w:rPr>
          <w:rFonts w:ascii="Times New Roman" w:eastAsia="Times New Roman" w:hAnsi="Times New Roman"/>
          <w:sz w:val="28"/>
          <w:szCs w:val="28"/>
          <w:lang w:eastAsia="uk-UA"/>
        </w:rPr>
        <w:t>сьогоднішньому</w:t>
      </w:r>
      <w:proofErr w:type="spellEnd"/>
      <w:r w:rsidRPr="00E831ED">
        <w:rPr>
          <w:rFonts w:ascii="Times New Roman" w:eastAsia="Times New Roman" w:hAnsi="Times New Roman"/>
          <w:sz w:val="28"/>
          <w:szCs w:val="28"/>
          <w:lang w:eastAsia="uk-UA"/>
        </w:rPr>
        <w:t xml:space="preserve"> </w:t>
      </w:r>
      <w:proofErr w:type="spellStart"/>
      <w:r w:rsidRPr="00E831ED">
        <w:rPr>
          <w:rFonts w:ascii="Times New Roman" w:eastAsia="Times New Roman" w:hAnsi="Times New Roman"/>
          <w:sz w:val="28"/>
          <w:szCs w:val="28"/>
          <w:lang w:eastAsia="uk-UA"/>
        </w:rPr>
        <w:t>засіданні</w:t>
      </w:r>
      <w:proofErr w:type="spellEnd"/>
      <w:r w:rsidRPr="00E831ED">
        <w:rPr>
          <w:rFonts w:ascii="Times New Roman" w:eastAsia="Times New Roman" w:hAnsi="Times New Roman"/>
          <w:sz w:val="28"/>
          <w:szCs w:val="28"/>
          <w:lang w:eastAsia="uk-UA"/>
        </w:rPr>
        <w:t xml:space="preserve"> </w:t>
      </w:r>
      <w:proofErr w:type="spellStart"/>
      <w:r w:rsidRPr="00E831ED">
        <w:rPr>
          <w:rFonts w:ascii="Times New Roman" w:eastAsia="Times New Roman" w:hAnsi="Times New Roman"/>
          <w:sz w:val="28"/>
          <w:szCs w:val="28"/>
          <w:lang w:eastAsia="uk-UA"/>
        </w:rPr>
        <w:t>присутні</w:t>
      </w:r>
      <w:proofErr w:type="spellEnd"/>
      <w:r w:rsidRPr="00E831ED">
        <w:rPr>
          <w:rFonts w:ascii="Times New Roman" w:eastAsia="Times New Roman" w:hAnsi="Times New Roman"/>
          <w:sz w:val="28"/>
          <w:szCs w:val="28"/>
          <w:lang w:eastAsia="uk-UA"/>
        </w:rPr>
        <w:t xml:space="preserve"> </w:t>
      </w:r>
      <w:r>
        <w:rPr>
          <w:rFonts w:ascii="Times New Roman" w:eastAsia="Times New Roman" w:hAnsi="Times New Roman"/>
          <w:sz w:val="28"/>
          <w:szCs w:val="28"/>
          <w:lang w:val="uk-UA" w:eastAsia="uk-UA"/>
        </w:rPr>
        <w:t>3</w:t>
      </w:r>
      <w:r w:rsidRPr="00F57827">
        <w:rPr>
          <w:rFonts w:ascii="Times New Roman" w:eastAsia="Times New Roman" w:hAnsi="Times New Roman"/>
          <w:sz w:val="28"/>
          <w:szCs w:val="28"/>
          <w:lang w:eastAsia="uk-UA"/>
        </w:rPr>
        <w:t xml:space="preserve"> член</w:t>
      </w:r>
      <w:r>
        <w:rPr>
          <w:rFonts w:ascii="Times New Roman" w:eastAsia="Times New Roman" w:hAnsi="Times New Roman"/>
          <w:sz w:val="28"/>
          <w:szCs w:val="28"/>
          <w:lang w:val="uk-UA" w:eastAsia="uk-UA"/>
        </w:rPr>
        <w:t>и</w:t>
      </w:r>
      <w:r w:rsidRPr="00E831ED">
        <w:rPr>
          <w:rFonts w:ascii="Times New Roman" w:eastAsia="Times New Roman" w:hAnsi="Times New Roman"/>
          <w:sz w:val="28"/>
          <w:szCs w:val="28"/>
          <w:lang w:eastAsia="uk-UA"/>
        </w:rPr>
        <w:t xml:space="preserve"> </w:t>
      </w:r>
      <w:r w:rsidRPr="00E831ED">
        <w:rPr>
          <w:rFonts w:ascii="Times New Roman" w:eastAsia="Times New Roman" w:hAnsi="Times New Roman"/>
          <w:sz w:val="28"/>
          <w:szCs w:val="28"/>
          <w:lang w:val="uk-UA" w:eastAsia="uk-UA"/>
        </w:rPr>
        <w:t>Н</w:t>
      </w:r>
      <w:proofErr w:type="spellStart"/>
      <w:r w:rsidRPr="00E831ED">
        <w:rPr>
          <w:rFonts w:ascii="Times New Roman" w:eastAsia="Times New Roman" w:hAnsi="Times New Roman"/>
          <w:sz w:val="28"/>
          <w:szCs w:val="28"/>
          <w:lang w:eastAsia="uk-UA"/>
        </w:rPr>
        <w:t>аглядової</w:t>
      </w:r>
      <w:proofErr w:type="spellEnd"/>
      <w:r w:rsidRPr="00E831ED">
        <w:rPr>
          <w:rFonts w:ascii="Times New Roman" w:eastAsia="Times New Roman" w:hAnsi="Times New Roman"/>
          <w:sz w:val="28"/>
          <w:szCs w:val="28"/>
          <w:lang w:eastAsia="uk-UA"/>
        </w:rPr>
        <w:t xml:space="preserve"> ради </w:t>
      </w:r>
      <w:r w:rsidRPr="00E831ED">
        <w:rPr>
          <w:rFonts w:ascii="Times New Roman" w:eastAsia="Times New Roman" w:hAnsi="Times New Roman"/>
          <w:sz w:val="28"/>
          <w:szCs w:val="28"/>
          <w:lang w:val="uk-UA" w:eastAsia="uk-UA"/>
        </w:rPr>
        <w:t>Т</w:t>
      </w:r>
      <w:proofErr w:type="spellStart"/>
      <w:r w:rsidRPr="00E831ED">
        <w:rPr>
          <w:rFonts w:ascii="Times New Roman" w:eastAsia="Times New Roman" w:hAnsi="Times New Roman"/>
          <w:sz w:val="28"/>
          <w:szCs w:val="28"/>
          <w:lang w:eastAsia="uk-UA"/>
        </w:rPr>
        <w:t>овариства</w:t>
      </w:r>
      <w:proofErr w:type="spellEnd"/>
      <w:r w:rsidRPr="00E831ED">
        <w:rPr>
          <w:rFonts w:ascii="Times New Roman" w:eastAsia="Times New Roman" w:hAnsi="Times New Roman"/>
          <w:sz w:val="28"/>
          <w:szCs w:val="28"/>
          <w:lang w:eastAsia="uk-UA"/>
        </w:rPr>
        <w:t xml:space="preserve">. Таким чином </w:t>
      </w:r>
      <w:proofErr w:type="spellStart"/>
      <w:r w:rsidRPr="00E831ED">
        <w:rPr>
          <w:rFonts w:ascii="Times New Roman" w:eastAsia="Times New Roman" w:hAnsi="Times New Roman"/>
          <w:sz w:val="28"/>
          <w:szCs w:val="28"/>
          <w:lang w:eastAsia="uk-UA"/>
        </w:rPr>
        <w:t>відповідно</w:t>
      </w:r>
      <w:proofErr w:type="spellEnd"/>
      <w:r w:rsidRPr="00E831ED">
        <w:rPr>
          <w:rFonts w:ascii="Times New Roman" w:eastAsia="Times New Roman" w:hAnsi="Times New Roman"/>
          <w:sz w:val="28"/>
          <w:szCs w:val="28"/>
          <w:lang w:eastAsia="uk-UA"/>
        </w:rPr>
        <w:t xml:space="preserve"> до Статуту </w:t>
      </w:r>
      <w:r w:rsidRPr="00E831ED">
        <w:rPr>
          <w:rFonts w:ascii="Times New Roman" w:eastAsia="Times New Roman" w:hAnsi="Times New Roman"/>
          <w:sz w:val="28"/>
          <w:szCs w:val="28"/>
          <w:lang w:val="uk-UA" w:eastAsia="uk-UA"/>
        </w:rPr>
        <w:t>Т</w:t>
      </w:r>
      <w:proofErr w:type="spellStart"/>
      <w:r w:rsidRPr="00E831ED">
        <w:rPr>
          <w:rFonts w:ascii="Times New Roman" w:eastAsia="Times New Roman" w:hAnsi="Times New Roman"/>
          <w:sz w:val="28"/>
          <w:szCs w:val="28"/>
          <w:lang w:eastAsia="uk-UA"/>
        </w:rPr>
        <w:t>овариства</w:t>
      </w:r>
      <w:proofErr w:type="spellEnd"/>
      <w:r w:rsidRPr="00E831ED">
        <w:rPr>
          <w:rFonts w:ascii="Times New Roman" w:eastAsia="Times New Roman" w:hAnsi="Times New Roman"/>
          <w:sz w:val="28"/>
          <w:szCs w:val="28"/>
          <w:lang w:eastAsia="uk-UA"/>
        </w:rPr>
        <w:t xml:space="preserve"> </w:t>
      </w:r>
      <w:proofErr w:type="spellStart"/>
      <w:r w:rsidRPr="00E831ED">
        <w:rPr>
          <w:rFonts w:ascii="Times New Roman" w:eastAsia="Times New Roman" w:hAnsi="Times New Roman"/>
          <w:sz w:val="28"/>
          <w:szCs w:val="28"/>
          <w:lang w:eastAsia="uk-UA"/>
        </w:rPr>
        <w:t>засідання</w:t>
      </w:r>
      <w:proofErr w:type="spellEnd"/>
      <w:r w:rsidRPr="00E831ED">
        <w:rPr>
          <w:rFonts w:ascii="Times New Roman" w:eastAsia="Times New Roman" w:hAnsi="Times New Roman"/>
          <w:sz w:val="28"/>
          <w:szCs w:val="28"/>
          <w:lang w:eastAsia="uk-UA"/>
        </w:rPr>
        <w:t xml:space="preserve"> </w:t>
      </w:r>
      <w:r>
        <w:rPr>
          <w:rFonts w:ascii="Times New Roman" w:eastAsia="Times New Roman" w:hAnsi="Times New Roman"/>
          <w:sz w:val="28"/>
          <w:szCs w:val="28"/>
          <w:lang w:val="uk-UA" w:eastAsia="uk-UA"/>
        </w:rPr>
        <w:t>Н</w:t>
      </w:r>
      <w:proofErr w:type="spellStart"/>
      <w:r w:rsidRPr="00E831ED">
        <w:rPr>
          <w:rFonts w:ascii="Times New Roman" w:eastAsia="Times New Roman" w:hAnsi="Times New Roman"/>
          <w:sz w:val="28"/>
          <w:szCs w:val="28"/>
          <w:lang w:eastAsia="uk-UA"/>
        </w:rPr>
        <w:t>аглядової</w:t>
      </w:r>
      <w:proofErr w:type="spellEnd"/>
      <w:r w:rsidRPr="00E831ED">
        <w:rPr>
          <w:rFonts w:ascii="Times New Roman" w:eastAsia="Times New Roman" w:hAnsi="Times New Roman"/>
          <w:sz w:val="28"/>
          <w:szCs w:val="28"/>
          <w:lang w:eastAsia="uk-UA"/>
        </w:rPr>
        <w:t xml:space="preserve"> ради та </w:t>
      </w:r>
      <w:proofErr w:type="spellStart"/>
      <w:r w:rsidRPr="00E831ED">
        <w:rPr>
          <w:rFonts w:ascii="Times New Roman" w:eastAsia="Times New Roman" w:hAnsi="Times New Roman"/>
          <w:sz w:val="28"/>
          <w:szCs w:val="28"/>
          <w:lang w:eastAsia="uk-UA"/>
        </w:rPr>
        <w:t>всі</w:t>
      </w:r>
      <w:proofErr w:type="spellEnd"/>
      <w:r w:rsidRPr="00E831ED">
        <w:rPr>
          <w:rFonts w:ascii="Times New Roman" w:eastAsia="Times New Roman" w:hAnsi="Times New Roman"/>
          <w:sz w:val="28"/>
          <w:szCs w:val="28"/>
          <w:lang w:eastAsia="uk-UA"/>
        </w:rPr>
        <w:t xml:space="preserve"> </w:t>
      </w:r>
      <w:proofErr w:type="spellStart"/>
      <w:r w:rsidRPr="00E831ED">
        <w:rPr>
          <w:rFonts w:ascii="Times New Roman" w:eastAsia="Times New Roman" w:hAnsi="Times New Roman"/>
          <w:sz w:val="28"/>
          <w:szCs w:val="28"/>
          <w:lang w:eastAsia="uk-UA"/>
        </w:rPr>
        <w:t>прийняті</w:t>
      </w:r>
      <w:proofErr w:type="spellEnd"/>
      <w:r w:rsidRPr="00E831ED">
        <w:rPr>
          <w:rFonts w:ascii="Times New Roman" w:eastAsia="Times New Roman" w:hAnsi="Times New Roman"/>
          <w:sz w:val="28"/>
          <w:szCs w:val="28"/>
          <w:lang w:eastAsia="uk-UA"/>
        </w:rPr>
        <w:t xml:space="preserve"> на </w:t>
      </w:r>
      <w:proofErr w:type="spellStart"/>
      <w:r w:rsidRPr="00E831ED">
        <w:rPr>
          <w:rFonts w:ascii="Times New Roman" w:eastAsia="Times New Roman" w:hAnsi="Times New Roman"/>
          <w:sz w:val="28"/>
          <w:szCs w:val="28"/>
          <w:lang w:eastAsia="uk-UA"/>
        </w:rPr>
        <w:t>ньому</w:t>
      </w:r>
      <w:proofErr w:type="spellEnd"/>
      <w:r w:rsidRPr="00E831ED">
        <w:rPr>
          <w:rFonts w:ascii="Times New Roman" w:eastAsia="Times New Roman" w:hAnsi="Times New Roman"/>
          <w:sz w:val="28"/>
          <w:szCs w:val="28"/>
          <w:lang w:eastAsia="uk-UA"/>
        </w:rPr>
        <w:t xml:space="preserve"> </w:t>
      </w:r>
      <w:proofErr w:type="spellStart"/>
      <w:r w:rsidRPr="00E831ED">
        <w:rPr>
          <w:rFonts w:ascii="Times New Roman" w:eastAsia="Times New Roman" w:hAnsi="Times New Roman"/>
          <w:sz w:val="28"/>
          <w:szCs w:val="28"/>
          <w:lang w:eastAsia="uk-UA"/>
        </w:rPr>
        <w:t>рішення</w:t>
      </w:r>
      <w:proofErr w:type="spellEnd"/>
      <w:r w:rsidRPr="00E831ED">
        <w:rPr>
          <w:rFonts w:ascii="Times New Roman" w:eastAsia="Times New Roman" w:hAnsi="Times New Roman"/>
          <w:sz w:val="28"/>
          <w:szCs w:val="28"/>
          <w:lang w:eastAsia="uk-UA"/>
        </w:rPr>
        <w:t xml:space="preserve"> є </w:t>
      </w:r>
      <w:proofErr w:type="spellStart"/>
      <w:r w:rsidRPr="00E831ED">
        <w:rPr>
          <w:rFonts w:ascii="Times New Roman" w:eastAsia="Times New Roman" w:hAnsi="Times New Roman"/>
          <w:sz w:val="28"/>
          <w:szCs w:val="28"/>
          <w:lang w:eastAsia="uk-UA"/>
        </w:rPr>
        <w:t>правомочними</w:t>
      </w:r>
      <w:proofErr w:type="spellEnd"/>
      <w:r w:rsidRPr="00E831ED">
        <w:rPr>
          <w:rFonts w:ascii="Times New Roman" w:eastAsia="Times New Roman" w:hAnsi="Times New Roman"/>
          <w:sz w:val="28"/>
          <w:szCs w:val="28"/>
          <w:lang w:eastAsia="uk-UA"/>
        </w:rPr>
        <w:t xml:space="preserve">. </w:t>
      </w:r>
    </w:p>
    <w:p w14:paraId="4E6DFFC6" w14:textId="77777777" w:rsidR="00262BE6" w:rsidRPr="00E831ED" w:rsidRDefault="00262BE6" w:rsidP="00262BE6">
      <w:pPr>
        <w:tabs>
          <w:tab w:val="left" w:pos="0"/>
          <w:tab w:val="left" w:pos="284"/>
        </w:tabs>
        <w:spacing w:after="0" w:line="240" w:lineRule="auto"/>
        <w:ind w:firstLine="567"/>
        <w:contextualSpacing/>
        <w:jc w:val="both"/>
        <w:rPr>
          <w:rFonts w:ascii="Times New Roman" w:eastAsia="Times New Roman" w:hAnsi="Times New Roman"/>
          <w:sz w:val="28"/>
          <w:szCs w:val="28"/>
          <w:lang w:val="uk-UA" w:eastAsia="uk-UA"/>
        </w:rPr>
      </w:pPr>
      <w:r w:rsidRPr="00E831ED">
        <w:rPr>
          <w:rFonts w:ascii="Times New Roman" w:hAnsi="Times New Roman"/>
          <w:bCs/>
          <w:sz w:val="28"/>
          <w:szCs w:val="28"/>
          <w:lang w:val="uk-UA"/>
        </w:rPr>
        <w:t>Голова Наглядової ради Товариства</w:t>
      </w:r>
      <w:r w:rsidRPr="00E831ED">
        <w:rPr>
          <w:rFonts w:ascii="Times New Roman" w:eastAsia="Times-Roman" w:hAnsi="Times New Roman"/>
          <w:sz w:val="28"/>
          <w:szCs w:val="28"/>
          <w:lang w:eastAsia="uk-UA"/>
        </w:rPr>
        <w:t xml:space="preserve"> Прово</w:t>
      </w:r>
      <w:r w:rsidRPr="00E831ED">
        <w:rPr>
          <w:rFonts w:ascii="Times New Roman" w:eastAsia="Times-Roman" w:hAnsi="Times New Roman"/>
          <w:sz w:val="28"/>
          <w:szCs w:val="28"/>
          <w:lang w:val="uk-UA" w:eastAsia="uk-UA"/>
        </w:rPr>
        <w:t>т</w:t>
      </w:r>
      <w:r w:rsidRPr="00E831ED">
        <w:rPr>
          <w:rFonts w:ascii="Times New Roman" w:eastAsia="Times-Roman" w:hAnsi="Times New Roman"/>
          <w:sz w:val="28"/>
          <w:szCs w:val="28"/>
          <w:lang w:eastAsia="uk-UA"/>
        </w:rPr>
        <w:t>о</w:t>
      </w:r>
      <w:r w:rsidRPr="00E831ED">
        <w:rPr>
          <w:rFonts w:ascii="Times New Roman" w:eastAsia="Times-Roman" w:hAnsi="Times New Roman"/>
          <w:sz w:val="28"/>
          <w:szCs w:val="28"/>
          <w:lang w:val="uk-UA" w:eastAsia="uk-UA"/>
        </w:rPr>
        <w:t>р</w:t>
      </w:r>
      <w:proofErr w:type="spellStart"/>
      <w:r w:rsidRPr="00E831ED">
        <w:rPr>
          <w:rFonts w:ascii="Times New Roman" w:eastAsia="Times-Roman" w:hAnsi="Times New Roman"/>
          <w:sz w:val="28"/>
          <w:szCs w:val="28"/>
          <w:lang w:eastAsia="uk-UA"/>
        </w:rPr>
        <w:t>ов</w:t>
      </w:r>
      <w:proofErr w:type="spellEnd"/>
      <w:r w:rsidRPr="00E831ED">
        <w:rPr>
          <w:rFonts w:ascii="Times New Roman" w:eastAsia="Times New Roman" w:hAnsi="Times New Roman"/>
          <w:sz w:val="28"/>
          <w:szCs w:val="28"/>
          <w:lang w:eastAsia="uk-UA"/>
        </w:rPr>
        <w:t xml:space="preserve"> </w:t>
      </w:r>
      <w:r w:rsidRPr="00E831ED">
        <w:rPr>
          <w:rFonts w:ascii="Times New Roman" w:eastAsia="Times New Roman" w:hAnsi="Times New Roman"/>
          <w:sz w:val="28"/>
          <w:szCs w:val="28"/>
          <w:lang w:val="uk-UA" w:eastAsia="uk-UA"/>
        </w:rPr>
        <w:t>О</w:t>
      </w:r>
      <w:r w:rsidRPr="00E831ED">
        <w:rPr>
          <w:rFonts w:ascii="Times New Roman" w:eastAsia="Times New Roman" w:hAnsi="Times New Roman"/>
          <w:sz w:val="28"/>
          <w:szCs w:val="28"/>
          <w:lang w:eastAsia="uk-UA"/>
        </w:rPr>
        <w:t>.</w:t>
      </w:r>
      <w:r>
        <w:rPr>
          <w:rFonts w:ascii="Times New Roman" w:eastAsia="Times New Roman" w:hAnsi="Times New Roman"/>
          <w:sz w:val="28"/>
          <w:szCs w:val="28"/>
          <w:lang w:val="uk-UA" w:eastAsia="uk-UA"/>
        </w:rPr>
        <w:t xml:space="preserve"> </w:t>
      </w:r>
      <w:r w:rsidRPr="00E831ED">
        <w:rPr>
          <w:rFonts w:ascii="Times New Roman" w:eastAsia="Times New Roman" w:hAnsi="Times New Roman"/>
          <w:sz w:val="28"/>
          <w:szCs w:val="28"/>
          <w:lang w:val="uk-UA" w:eastAsia="uk-UA"/>
        </w:rPr>
        <w:t>П</w:t>
      </w:r>
      <w:r w:rsidRPr="00E831ED">
        <w:rPr>
          <w:rFonts w:ascii="Times New Roman" w:eastAsia="Times New Roman" w:hAnsi="Times New Roman"/>
          <w:sz w:val="28"/>
          <w:szCs w:val="28"/>
          <w:lang w:eastAsia="uk-UA"/>
        </w:rPr>
        <w:t>.</w:t>
      </w:r>
      <w:r w:rsidRPr="00E831ED">
        <w:rPr>
          <w:rFonts w:ascii="Times New Roman" w:eastAsia="Times New Roman" w:hAnsi="Times New Roman"/>
          <w:sz w:val="28"/>
          <w:szCs w:val="28"/>
          <w:lang w:val="uk-UA" w:eastAsia="uk-UA"/>
        </w:rPr>
        <w:t xml:space="preserve"> запропонував провести це засідання з таким порядком денним:</w:t>
      </w:r>
    </w:p>
    <w:p w14:paraId="6CFA252B" w14:textId="77777777" w:rsidR="00262BE6" w:rsidRPr="00E831ED" w:rsidRDefault="00262BE6" w:rsidP="00262BE6">
      <w:pPr>
        <w:tabs>
          <w:tab w:val="left" w:pos="0"/>
          <w:tab w:val="left" w:pos="284"/>
        </w:tabs>
        <w:spacing w:after="0" w:line="240" w:lineRule="auto"/>
        <w:ind w:firstLine="567"/>
        <w:contextualSpacing/>
        <w:jc w:val="both"/>
        <w:rPr>
          <w:rFonts w:ascii="Times New Roman" w:eastAsia="Times New Roman" w:hAnsi="Times New Roman"/>
          <w:sz w:val="28"/>
          <w:szCs w:val="28"/>
          <w:lang w:val="uk-UA" w:eastAsia="uk-UA"/>
        </w:rPr>
      </w:pPr>
    </w:p>
    <w:p w14:paraId="5370E572" w14:textId="77777777" w:rsidR="00262BE6" w:rsidRDefault="00262BE6" w:rsidP="00262BE6">
      <w:pPr>
        <w:pStyle w:val="a3"/>
        <w:numPr>
          <w:ilvl w:val="0"/>
          <w:numId w:val="3"/>
        </w:numPr>
        <w:tabs>
          <w:tab w:val="left" w:pos="993"/>
        </w:tabs>
        <w:spacing w:after="0" w:line="240" w:lineRule="auto"/>
        <w:ind w:left="0" w:firstLine="567"/>
        <w:jc w:val="both"/>
        <w:rPr>
          <w:rFonts w:ascii="Times New Roman" w:eastAsia="Times New Roman" w:hAnsi="Times New Roman"/>
          <w:sz w:val="28"/>
          <w:szCs w:val="28"/>
          <w:lang w:val="uk-UA" w:eastAsia="uk-UA"/>
        </w:rPr>
      </w:pPr>
      <w:r w:rsidRPr="00262BE6">
        <w:rPr>
          <w:rFonts w:ascii="Times New Roman" w:hAnsi="Times New Roman"/>
          <w:sz w:val="28"/>
          <w:szCs w:val="28"/>
          <w:lang w:val="uk-UA"/>
        </w:rPr>
        <w:t>Розгляд Звіту</w:t>
      </w:r>
      <w:r w:rsidRPr="00262BE6">
        <w:rPr>
          <w:rFonts w:ascii="Times New Roman" w:hAnsi="Times New Roman"/>
          <w:sz w:val="28"/>
          <w:szCs w:val="28"/>
        </w:rPr>
        <w:t xml:space="preserve"> </w:t>
      </w:r>
      <w:r w:rsidRPr="00262BE6">
        <w:rPr>
          <w:rFonts w:ascii="Times New Roman" w:hAnsi="Times New Roman"/>
          <w:sz w:val="28"/>
          <w:szCs w:val="28"/>
          <w:lang w:val="uk-UA"/>
        </w:rPr>
        <w:t>ПАТ «Центренерго» про виконання фінансового плану товариства за ІІІ квартал та  9 місяців 2019 року.</w:t>
      </w:r>
      <w:r>
        <w:rPr>
          <w:rFonts w:ascii="Times New Roman" w:hAnsi="Times New Roman"/>
          <w:sz w:val="28"/>
          <w:szCs w:val="28"/>
          <w:lang w:val="uk-UA"/>
        </w:rPr>
        <w:t xml:space="preserve"> </w:t>
      </w:r>
    </w:p>
    <w:p w14:paraId="2D1F25F3" w14:textId="77777777" w:rsidR="00262BE6" w:rsidRDefault="00262BE6" w:rsidP="00262BE6">
      <w:pPr>
        <w:pStyle w:val="a3"/>
        <w:numPr>
          <w:ilvl w:val="0"/>
          <w:numId w:val="3"/>
        </w:numPr>
        <w:tabs>
          <w:tab w:val="left" w:pos="993"/>
        </w:tabs>
        <w:spacing w:after="0" w:line="240" w:lineRule="auto"/>
        <w:ind w:left="0" w:firstLine="567"/>
        <w:jc w:val="both"/>
        <w:rPr>
          <w:rFonts w:ascii="Times New Roman" w:eastAsia="Times New Roman" w:hAnsi="Times New Roman"/>
          <w:sz w:val="28"/>
          <w:szCs w:val="28"/>
          <w:lang w:val="uk-UA" w:eastAsia="uk-UA"/>
        </w:rPr>
      </w:pPr>
      <w:r w:rsidRPr="00262BE6">
        <w:rPr>
          <w:rFonts w:ascii="Times New Roman" w:eastAsia="Times New Roman" w:hAnsi="Times New Roman"/>
          <w:sz w:val="28"/>
          <w:szCs w:val="28"/>
          <w:lang w:val="uk-UA" w:eastAsia="uk-UA"/>
        </w:rPr>
        <w:t xml:space="preserve">Прийняття рішення про надання ПАТ «Центренерго» згоди на вчинення значного правочину, а саме укладення з Черкаською міською радою Договору оренди землі в межах м. Черкаси по проїзду </w:t>
      </w:r>
      <w:proofErr w:type="spellStart"/>
      <w:r w:rsidRPr="00262BE6">
        <w:rPr>
          <w:rFonts w:ascii="Times New Roman" w:eastAsia="Times New Roman" w:hAnsi="Times New Roman"/>
          <w:sz w:val="28"/>
          <w:szCs w:val="28"/>
          <w:lang w:val="uk-UA" w:eastAsia="uk-UA"/>
        </w:rPr>
        <w:t>Енергобудівельників</w:t>
      </w:r>
      <w:proofErr w:type="spellEnd"/>
      <w:r w:rsidRPr="00262BE6">
        <w:rPr>
          <w:rFonts w:ascii="Times New Roman" w:eastAsia="Times New Roman" w:hAnsi="Times New Roman"/>
          <w:sz w:val="28"/>
          <w:szCs w:val="28"/>
          <w:lang w:val="uk-UA" w:eastAsia="uk-UA"/>
        </w:rPr>
        <w:t>, 4/1.</w:t>
      </w:r>
    </w:p>
    <w:p w14:paraId="1EFFA575" w14:textId="77777777" w:rsidR="00887956" w:rsidRPr="00887956" w:rsidRDefault="00887956" w:rsidP="00262BE6">
      <w:pPr>
        <w:pStyle w:val="a3"/>
        <w:numPr>
          <w:ilvl w:val="0"/>
          <w:numId w:val="3"/>
        </w:numPr>
        <w:tabs>
          <w:tab w:val="left" w:pos="993"/>
        </w:tabs>
        <w:spacing w:after="0" w:line="240" w:lineRule="auto"/>
        <w:ind w:left="0" w:firstLine="567"/>
        <w:jc w:val="both"/>
        <w:rPr>
          <w:rFonts w:ascii="Times New Roman" w:eastAsia="Times New Roman" w:hAnsi="Times New Roman"/>
          <w:sz w:val="28"/>
          <w:szCs w:val="28"/>
          <w:lang w:val="uk-UA" w:eastAsia="uk-UA"/>
        </w:rPr>
      </w:pPr>
      <w:proofErr w:type="spellStart"/>
      <w:r w:rsidRPr="00887956">
        <w:rPr>
          <w:rFonts w:ascii="Times New Roman" w:hAnsi="Times New Roman"/>
          <w:sz w:val="28"/>
          <w:szCs w:val="28"/>
        </w:rPr>
        <w:t>Прийняття</w:t>
      </w:r>
      <w:proofErr w:type="spellEnd"/>
      <w:r w:rsidRPr="00887956">
        <w:rPr>
          <w:rFonts w:ascii="Times New Roman" w:hAnsi="Times New Roman"/>
          <w:sz w:val="28"/>
          <w:szCs w:val="28"/>
        </w:rPr>
        <w:t xml:space="preserve"> </w:t>
      </w:r>
      <w:proofErr w:type="spellStart"/>
      <w:r w:rsidRPr="00887956">
        <w:rPr>
          <w:rFonts w:ascii="Times New Roman" w:hAnsi="Times New Roman"/>
          <w:sz w:val="28"/>
          <w:szCs w:val="28"/>
        </w:rPr>
        <w:t>рішення</w:t>
      </w:r>
      <w:proofErr w:type="spellEnd"/>
      <w:r w:rsidRPr="00887956">
        <w:rPr>
          <w:rFonts w:ascii="Times New Roman" w:hAnsi="Times New Roman"/>
          <w:sz w:val="28"/>
          <w:szCs w:val="28"/>
        </w:rPr>
        <w:t xml:space="preserve"> про </w:t>
      </w:r>
      <w:proofErr w:type="spellStart"/>
      <w:r w:rsidRPr="00887956">
        <w:rPr>
          <w:rFonts w:ascii="Times New Roman" w:hAnsi="Times New Roman"/>
          <w:sz w:val="28"/>
          <w:szCs w:val="28"/>
        </w:rPr>
        <w:t>делегування</w:t>
      </w:r>
      <w:proofErr w:type="spellEnd"/>
      <w:r w:rsidRPr="00887956">
        <w:rPr>
          <w:rFonts w:ascii="Times New Roman" w:hAnsi="Times New Roman"/>
          <w:sz w:val="28"/>
          <w:szCs w:val="28"/>
        </w:rPr>
        <w:t xml:space="preserve"> </w:t>
      </w:r>
      <w:proofErr w:type="spellStart"/>
      <w:r w:rsidRPr="00887956">
        <w:rPr>
          <w:rFonts w:ascii="Times New Roman" w:hAnsi="Times New Roman"/>
          <w:sz w:val="28"/>
          <w:szCs w:val="28"/>
        </w:rPr>
        <w:t>Дирекції</w:t>
      </w:r>
      <w:proofErr w:type="spellEnd"/>
      <w:r w:rsidRPr="00887956">
        <w:rPr>
          <w:rFonts w:ascii="Times New Roman" w:hAnsi="Times New Roman"/>
          <w:sz w:val="28"/>
          <w:szCs w:val="28"/>
        </w:rPr>
        <w:t xml:space="preserve"> ПАТ «</w:t>
      </w:r>
      <w:proofErr w:type="spellStart"/>
      <w:r w:rsidRPr="00887956">
        <w:rPr>
          <w:rFonts w:ascii="Times New Roman" w:hAnsi="Times New Roman"/>
          <w:sz w:val="28"/>
          <w:szCs w:val="28"/>
        </w:rPr>
        <w:t>Центренерго</w:t>
      </w:r>
      <w:proofErr w:type="spellEnd"/>
      <w:r w:rsidRPr="00887956">
        <w:rPr>
          <w:rFonts w:ascii="Times New Roman" w:hAnsi="Times New Roman"/>
          <w:sz w:val="28"/>
          <w:szCs w:val="28"/>
        </w:rPr>
        <w:t xml:space="preserve">» </w:t>
      </w:r>
      <w:proofErr w:type="spellStart"/>
      <w:r w:rsidRPr="00887956">
        <w:rPr>
          <w:rFonts w:ascii="Times New Roman" w:hAnsi="Times New Roman"/>
          <w:sz w:val="28"/>
          <w:szCs w:val="28"/>
        </w:rPr>
        <w:t>частини</w:t>
      </w:r>
      <w:proofErr w:type="spellEnd"/>
      <w:r w:rsidRPr="00887956">
        <w:rPr>
          <w:rFonts w:ascii="Times New Roman" w:hAnsi="Times New Roman"/>
          <w:sz w:val="28"/>
          <w:szCs w:val="28"/>
        </w:rPr>
        <w:t xml:space="preserve"> </w:t>
      </w:r>
      <w:proofErr w:type="spellStart"/>
      <w:r w:rsidRPr="00887956">
        <w:rPr>
          <w:rFonts w:ascii="Times New Roman" w:hAnsi="Times New Roman"/>
          <w:sz w:val="28"/>
          <w:szCs w:val="28"/>
        </w:rPr>
        <w:t>функцій</w:t>
      </w:r>
      <w:proofErr w:type="spellEnd"/>
      <w:r w:rsidRPr="00887956">
        <w:rPr>
          <w:rFonts w:ascii="Times New Roman" w:hAnsi="Times New Roman"/>
          <w:sz w:val="28"/>
          <w:szCs w:val="28"/>
        </w:rPr>
        <w:t xml:space="preserve"> </w:t>
      </w:r>
      <w:proofErr w:type="spellStart"/>
      <w:r w:rsidRPr="00887956">
        <w:rPr>
          <w:rFonts w:ascii="Times New Roman" w:hAnsi="Times New Roman"/>
          <w:sz w:val="28"/>
          <w:szCs w:val="28"/>
        </w:rPr>
        <w:t>комітету</w:t>
      </w:r>
      <w:proofErr w:type="spellEnd"/>
      <w:r w:rsidRPr="00887956">
        <w:rPr>
          <w:rFonts w:ascii="Times New Roman" w:hAnsi="Times New Roman"/>
          <w:sz w:val="28"/>
          <w:szCs w:val="28"/>
        </w:rPr>
        <w:t xml:space="preserve"> </w:t>
      </w:r>
      <w:proofErr w:type="spellStart"/>
      <w:r w:rsidRPr="00887956">
        <w:rPr>
          <w:rFonts w:ascii="Times New Roman" w:hAnsi="Times New Roman"/>
          <w:sz w:val="28"/>
          <w:szCs w:val="28"/>
        </w:rPr>
        <w:t>наглядової</w:t>
      </w:r>
      <w:proofErr w:type="spellEnd"/>
      <w:r w:rsidRPr="00887956">
        <w:rPr>
          <w:rFonts w:ascii="Times New Roman" w:hAnsi="Times New Roman"/>
          <w:sz w:val="28"/>
          <w:szCs w:val="28"/>
        </w:rPr>
        <w:t xml:space="preserve"> ради з </w:t>
      </w:r>
      <w:proofErr w:type="spellStart"/>
      <w:r w:rsidRPr="00887956">
        <w:rPr>
          <w:rFonts w:ascii="Times New Roman" w:hAnsi="Times New Roman"/>
          <w:sz w:val="28"/>
          <w:szCs w:val="28"/>
        </w:rPr>
        <w:t>питань</w:t>
      </w:r>
      <w:proofErr w:type="spellEnd"/>
      <w:r w:rsidRPr="00887956">
        <w:rPr>
          <w:rFonts w:ascii="Times New Roman" w:hAnsi="Times New Roman"/>
          <w:sz w:val="28"/>
          <w:szCs w:val="28"/>
        </w:rPr>
        <w:t xml:space="preserve"> аудиту.</w:t>
      </w:r>
    </w:p>
    <w:p w14:paraId="507B4C99" w14:textId="77777777" w:rsidR="00262BE6" w:rsidRDefault="00262BE6" w:rsidP="00262BE6">
      <w:pPr>
        <w:spacing w:after="0" w:line="240" w:lineRule="auto"/>
        <w:ind w:firstLine="540"/>
        <w:jc w:val="both"/>
        <w:rPr>
          <w:rFonts w:ascii="Times New Roman" w:eastAsia="Times New Roman" w:hAnsi="Times New Roman"/>
          <w:sz w:val="28"/>
          <w:szCs w:val="28"/>
          <w:lang w:val="uk-UA" w:eastAsia="uk-UA"/>
        </w:rPr>
      </w:pPr>
      <w:r w:rsidRPr="00E831ED">
        <w:rPr>
          <w:rFonts w:ascii="Times New Roman" w:eastAsia="Times New Roman" w:hAnsi="Times New Roman"/>
          <w:sz w:val="28"/>
          <w:szCs w:val="28"/>
          <w:lang w:val="uk-UA" w:eastAsia="uk-UA"/>
        </w:rPr>
        <w:t>Всі присутні на цьому засіданні члени Наглядової ради погодились із запропонованим порядком денним.</w:t>
      </w:r>
    </w:p>
    <w:p w14:paraId="25367448" w14:textId="77777777" w:rsidR="008C2E2D" w:rsidRPr="00E831ED" w:rsidRDefault="008C2E2D" w:rsidP="00262BE6">
      <w:pPr>
        <w:spacing w:after="0" w:line="240" w:lineRule="auto"/>
        <w:ind w:firstLine="540"/>
        <w:jc w:val="both"/>
        <w:rPr>
          <w:rFonts w:ascii="Times New Roman" w:eastAsia="Times New Roman" w:hAnsi="Times New Roman"/>
          <w:b/>
          <w:sz w:val="28"/>
          <w:szCs w:val="28"/>
          <w:lang w:val="uk-UA" w:eastAsia="uk-UA"/>
        </w:rPr>
      </w:pPr>
    </w:p>
    <w:p w14:paraId="3517BACF" w14:textId="77777777" w:rsidR="00262BE6" w:rsidRPr="00E831ED" w:rsidRDefault="00262BE6" w:rsidP="00262BE6">
      <w:pPr>
        <w:spacing w:after="0" w:line="240" w:lineRule="auto"/>
        <w:ind w:right="228" w:firstLine="567"/>
        <w:jc w:val="both"/>
        <w:rPr>
          <w:rFonts w:ascii="Times New Roman" w:eastAsia="Times New Roman" w:hAnsi="Times New Roman"/>
          <w:b/>
          <w:sz w:val="28"/>
          <w:szCs w:val="28"/>
          <w:lang w:val="uk-UA" w:eastAsia="uk-UA"/>
        </w:rPr>
      </w:pPr>
      <w:r w:rsidRPr="00E831ED">
        <w:rPr>
          <w:rFonts w:ascii="Times New Roman" w:eastAsia="Times New Roman" w:hAnsi="Times New Roman"/>
          <w:b/>
          <w:sz w:val="28"/>
          <w:szCs w:val="28"/>
          <w:lang w:val="uk-UA" w:eastAsia="uk-UA"/>
        </w:rPr>
        <w:t>РОЗГЛЯД ПИТАНЬ ПОРЯДКУ ДЕННОГО:</w:t>
      </w:r>
    </w:p>
    <w:p w14:paraId="6A666A11" w14:textId="77777777" w:rsidR="00262BE6" w:rsidRPr="00E831ED" w:rsidRDefault="00262BE6" w:rsidP="00262BE6">
      <w:pPr>
        <w:spacing w:after="0" w:line="240" w:lineRule="auto"/>
        <w:ind w:left="180" w:right="228"/>
        <w:jc w:val="both"/>
        <w:rPr>
          <w:rFonts w:ascii="Times New Roman" w:eastAsia="Times New Roman" w:hAnsi="Times New Roman"/>
          <w:b/>
          <w:sz w:val="28"/>
          <w:szCs w:val="28"/>
          <w:lang w:val="uk-UA" w:eastAsia="uk-UA"/>
        </w:rPr>
      </w:pPr>
    </w:p>
    <w:p w14:paraId="76000A54" w14:textId="77777777" w:rsidR="00262BE6" w:rsidRDefault="00262BE6" w:rsidP="008C2E2D">
      <w:pPr>
        <w:pStyle w:val="a3"/>
        <w:numPr>
          <w:ilvl w:val="0"/>
          <w:numId w:val="5"/>
        </w:numPr>
        <w:spacing w:after="0" w:line="240" w:lineRule="auto"/>
        <w:jc w:val="both"/>
        <w:rPr>
          <w:rFonts w:ascii="Times New Roman" w:hAnsi="Times New Roman"/>
          <w:b/>
          <w:sz w:val="28"/>
          <w:szCs w:val="28"/>
          <w:lang w:val="uk-UA"/>
        </w:rPr>
      </w:pPr>
      <w:r w:rsidRPr="00262BE6">
        <w:rPr>
          <w:rFonts w:ascii="Times New Roman" w:hAnsi="Times New Roman"/>
          <w:b/>
          <w:sz w:val="28"/>
          <w:szCs w:val="28"/>
          <w:lang w:val="uk-UA"/>
        </w:rPr>
        <w:t>Розгляд Звіту ПАТ «Центренерго» про виконання фінансового плану товариства за ІІІ квартал та  9 місяців 2019 року.</w:t>
      </w:r>
    </w:p>
    <w:p w14:paraId="7A9937E4" w14:textId="77777777" w:rsidR="008C2E2D" w:rsidRPr="00841E1B" w:rsidRDefault="008C2E2D" w:rsidP="008C2E2D">
      <w:pPr>
        <w:pStyle w:val="a3"/>
        <w:spacing w:after="0" w:line="240" w:lineRule="auto"/>
        <w:ind w:left="1407"/>
        <w:jc w:val="both"/>
        <w:rPr>
          <w:rFonts w:ascii="Times New Roman" w:eastAsia="Times New Roman" w:hAnsi="Times New Roman"/>
          <w:b/>
          <w:sz w:val="28"/>
          <w:szCs w:val="28"/>
          <w:lang w:val="uk-UA" w:eastAsia="uk-UA"/>
        </w:rPr>
      </w:pPr>
    </w:p>
    <w:p w14:paraId="63021DF0" w14:textId="77777777" w:rsidR="00262BE6" w:rsidRPr="005D4F9A" w:rsidRDefault="00262BE6" w:rsidP="00262BE6">
      <w:pPr>
        <w:spacing w:after="0" w:line="240" w:lineRule="auto"/>
        <w:ind w:firstLine="567"/>
        <w:jc w:val="both"/>
        <w:rPr>
          <w:rFonts w:ascii="Times New Roman" w:hAnsi="Times New Roman"/>
          <w:bCs/>
          <w:sz w:val="28"/>
          <w:szCs w:val="28"/>
          <w:lang w:val="uk-UA"/>
        </w:rPr>
      </w:pPr>
      <w:r w:rsidRPr="00E831ED">
        <w:rPr>
          <w:rFonts w:ascii="Times New Roman" w:hAnsi="Times New Roman"/>
          <w:sz w:val="28"/>
          <w:szCs w:val="28"/>
          <w:lang w:val="uk-UA"/>
        </w:rPr>
        <w:t xml:space="preserve">СЛУХАЛИ Голову </w:t>
      </w:r>
      <w:r>
        <w:rPr>
          <w:rFonts w:ascii="Times New Roman" w:hAnsi="Times New Roman"/>
          <w:sz w:val="28"/>
          <w:szCs w:val="28"/>
          <w:lang w:val="uk-UA"/>
        </w:rPr>
        <w:t>Н</w:t>
      </w:r>
      <w:r w:rsidRPr="00E831ED">
        <w:rPr>
          <w:rFonts w:ascii="Times New Roman" w:hAnsi="Times New Roman"/>
          <w:sz w:val="28"/>
          <w:szCs w:val="28"/>
          <w:lang w:val="uk-UA"/>
        </w:rPr>
        <w:t>аглядової ради ПАТ «Центренерго»</w:t>
      </w:r>
      <w:r w:rsidRPr="00E831ED">
        <w:rPr>
          <w:rFonts w:ascii="Times New Roman" w:hAnsi="Times New Roman"/>
          <w:sz w:val="28"/>
          <w:szCs w:val="28"/>
          <w:lang w:val="uk-UA"/>
        </w:rPr>
        <w:br/>
      </w:r>
      <w:r w:rsidRPr="00E831ED">
        <w:rPr>
          <w:rFonts w:ascii="Times New Roman" w:eastAsia="Times-Roman" w:hAnsi="Times New Roman"/>
          <w:sz w:val="28"/>
          <w:szCs w:val="28"/>
          <w:lang w:val="uk-UA" w:eastAsia="uk-UA"/>
        </w:rPr>
        <w:t>Провоторова</w:t>
      </w:r>
      <w:r w:rsidRPr="00E831ED">
        <w:rPr>
          <w:rFonts w:ascii="Times New Roman" w:eastAsia="Times New Roman" w:hAnsi="Times New Roman"/>
          <w:sz w:val="28"/>
          <w:szCs w:val="28"/>
          <w:lang w:val="uk-UA" w:eastAsia="uk-UA"/>
        </w:rPr>
        <w:t xml:space="preserve"> О.</w:t>
      </w:r>
      <w:r w:rsidRPr="00203919">
        <w:rPr>
          <w:rFonts w:ascii="Times New Roman" w:eastAsia="Times New Roman" w:hAnsi="Times New Roman"/>
          <w:sz w:val="28"/>
          <w:szCs w:val="28"/>
          <w:lang w:val="uk-UA" w:eastAsia="uk-UA"/>
        </w:rPr>
        <w:t xml:space="preserve"> </w:t>
      </w:r>
      <w:r w:rsidRPr="00E831ED">
        <w:rPr>
          <w:rFonts w:ascii="Times New Roman" w:eastAsia="Times New Roman" w:hAnsi="Times New Roman"/>
          <w:sz w:val="28"/>
          <w:szCs w:val="28"/>
          <w:lang w:val="uk-UA" w:eastAsia="uk-UA"/>
        </w:rPr>
        <w:t>П.</w:t>
      </w:r>
      <w:r w:rsidRPr="00E831ED">
        <w:rPr>
          <w:rFonts w:ascii="Times New Roman" w:hAnsi="Times New Roman"/>
          <w:sz w:val="28"/>
          <w:szCs w:val="28"/>
          <w:lang w:val="uk-UA"/>
        </w:rPr>
        <w:t xml:space="preserve">, </w:t>
      </w:r>
      <w:r w:rsidRPr="005D4F9A">
        <w:rPr>
          <w:rFonts w:ascii="Times New Roman" w:hAnsi="Times New Roman"/>
          <w:bCs/>
          <w:sz w:val="28"/>
          <w:szCs w:val="28"/>
          <w:lang w:val="uk-UA"/>
        </w:rPr>
        <w:t xml:space="preserve">який повідомив, що до наглядової ради надійшли документи від ПАТ «Центренерго» (лист від </w:t>
      </w:r>
      <w:r w:rsidRPr="005447BF">
        <w:rPr>
          <w:rFonts w:ascii="Times New Roman" w:hAnsi="Times New Roman"/>
          <w:bCs/>
          <w:sz w:val="28"/>
          <w:szCs w:val="28"/>
        </w:rPr>
        <w:t>2</w:t>
      </w:r>
      <w:r w:rsidRPr="005447BF">
        <w:rPr>
          <w:rFonts w:ascii="Times New Roman" w:hAnsi="Times New Roman"/>
          <w:bCs/>
          <w:sz w:val="28"/>
          <w:szCs w:val="28"/>
          <w:lang w:val="uk-UA"/>
        </w:rPr>
        <w:t>5.</w:t>
      </w:r>
      <w:r w:rsidR="005447BF" w:rsidRPr="005447BF">
        <w:rPr>
          <w:rFonts w:ascii="Times New Roman" w:hAnsi="Times New Roman"/>
          <w:bCs/>
          <w:sz w:val="28"/>
          <w:szCs w:val="28"/>
          <w:lang w:val="uk-UA"/>
        </w:rPr>
        <w:t>10</w:t>
      </w:r>
      <w:r w:rsidRPr="005447BF">
        <w:rPr>
          <w:rFonts w:ascii="Times New Roman" w:hAnsi="Times New Roman"/>
          <w:bCs/>
          <w:sz w:val="28"/>
          <w:szCs w:val="28"/>
          <w:lang w:val="uk-UA"/>
        </w:rPr>
        <w:t>.201</w:t>
      </w:r>
      <w:r w:rsidRPr="005447BF">
        <w:rPr>
          <w:rFonts w:ascii="Times New Roman" w:hAnsi="Times New Roman"/>
          <w:bCs/>
          <w:sz w:val="28"/>
          <w:szCs w:val="28"/>
        </w:rPr>
        <w:t>9</w:t>
      </w:r>
      <w:r w:rsidRPr="005447BF">
        <w:rPr>
          <w:rFonts w:ascii="Times New Roman" w:hAnsi="Times New Roman"/>
          <w:bCs/>
          <w:sz w:val="28"/>
          <w:szCs w:val="28"/>
          <w:lang w:val="uk-UA"/>
        </w:rPr>
        <w:t xml:space="preserve"> №</w:t>
      </w:r>
      <w:r w:rsidRPr="005447BF">
        <w:rPr>
          <w:rFonts w:ascii="Times New Roman" w:hAnsi="Times New Roman"/>
          <w:bCs/>
          <w:sz w:val="28"/>
          <w:szCs w:val="28"/>
        </w:rPr>
        <w:t>04</w:t>
      </w:r>
      <w:r w:rsidRPr="005447BF">
        <w:rPr>
          <w:rFonts w:ascii="Times New Roman" w:hAnsi="Times New Roman"/>
          <w:bCs/>
          <w:sz w:val="28"/>
          <w:szCs w:val="28"/>
          <w:lang w:val="uk-UA"/>
        </w:rPr>
        <w:t>/</w:t>
      </w:r>
      <w:r w:rsidR="005447BF">
        <w:rPr>
          <w:rFonts w:ascii="Times New Roman" w:hAnsi="Times New Roman"/>
          <w:bCs/>
          <w:sz w:val="28"/>
          <w:szCs w:val="28"/>
          <w:lang w:val="uk-UA"/>
        </w:rPr>
        <w:t>3329</w:t>
      </w:r>
      <w:r w:rsidRPr="005D4F9A">
        <w:rPr>
          <w:rFonts w:ascii="Times New Roman" w:hAnsi="Times New Roman"/>
          <w:bCs/>
          <w:sz w:val="28"/>
          <w:szCs w:val="28"/>
          <w:lang w:val="uk-UA"/>
        </w:rPr>
        <w:t xml:space="preserve">) щодо звіту про виконання фінансового плану за  </w:t>
      </w:r>
      <w:r w:rsidR="005447BF" w:rsidRPr="005447BF">
        <w:rPr>
          <w:rFonts w:ascii="Times New Roman" w:hAnsi="Times New Roman"/>
          <w:sz w:val="28"/>
          <w:szCs w:val="28"/>
          <w:lang w:val="uk-UA"/>
        </w:rPr>
        <w:t>ІІІ квартал та  9 місяців 2019 року</w:t>
      </w:r>
      <w:r w:rsidRPr="005D4F9A">
        <w:rPr>
          <w:rFonts w:ascii="Times New Roman" w:hAnsi="Times New Roman"/>
          <w:bCs/>
          <w:sz w:val="28"/>
          <w:szCs w:val="28"/>
          <w:lang w:val="uk-UA"/>
        </w:rPr>
        <w:t>.</w:t>
      </w:r>
    </w:p>
    <w:p w14:paraId="6343609E" w14:textId="77777777" w:rsidR="00262BE6" w:rsidRPr="00B67915" w:rsidRDefault="00262BE6" w:rsidP="00262BE6">
      <w:pPr>
        <w:spacing w:after="0" w:line="240" w:lineRule="auto"/>
        <w:ind w:firstLine="567"/>
        <w:jc w:val="both"/>
        <w:rPr>
          <w:rFonts w:ascii="Times New Roman" w:hAnsi="Times New Roman"/>
          <w:bCs/>
          <w:sz w:val="28"/>
          <w:szCs w:val="28"/>
          <w:lang w:val="uk-UA"/>
        </w:rPr>
      </w:pPr>
      <w:r w:rsidRPr="00B67915">
        <w:rPr>
          <w:rFonts w:ascii="Times New Roman" w:hAnsi="Times New Roman"/>
          <w:bCs/>
          <w:sz w:val="28"/>
          <w:szCs w:val="28"/>
          <w:lang w:val="uk-UA"/>
        </w:rPr>
        <w:lastRenderedPageBreak/>
        <w:t xml:space="preserve">Відповідно до абзацу 41 пункту 17.3. розділу 17 Статуту ПАТ «Центренерго» до компетенції  </w:t>
      </w:r>
      <w:r w:rsidR="00433ECE" w:rsidRPr="00B67915">
        <w:rPr>
          <w:rFonts w:ascii="Times New Roman" w:hAnsi="Times New Roman"/>
          <w:bCs/>
          <w:sz w:val="28"/>
          <w:szCs w:val="28"/>
          <w:lang w:val="uk-UA"/>
        </w:rPr>
        <w:t xml:space="preserve">Наглядової </w:t>
      </w:r>
      <w:r w:rsidRPr="00B67915">
        <w:rPr>
          <w:rFonts w:ascii="Times New Roman" w:hAnsi="Times New Roman"/>
          <w:bCs/>
          <w:sz w:val="28"/>
          <w:szCs w:val="28"/>
          <w:lang w:val="uk-UA"/>
        </w:rPr>
        <w:t xml:space="preserve">ради відноситься </w:t>
      </w:r>
      <w:r w:rsidRPr="00B67915">
        <w:rPr>
          <w:rFonts w:ascii="Times New Roman" w:hAnsi="Times New Roman"/>
          <w:sz w:val="28"/>
          <w:szCs w:val="28"/>
          <w:lang w:val="uk-UA"/>
        </w:rPr>
        <w:t>вирішення питань, що належать до виключної компетенції Наглядової ради згідно із Статутом та Законом України «Про акціонерні товариства» та відповідно до абзацу</w:t>
      </w:r>
      <w:r w:rsidRPr="00B67915">
        <w:rPr>
          <w:rFonts w:ascii="Times New Roman" w:hAnsi="Times New Roman"/>
          <w:bCs/>
          <w:sz w:val="28"/>
          <w:szCs w:val="28"/>
          <w:lang w:val="uk-UA"/>
        </w:rPr>
        <w:t xml:space="preserve"> 2 пункту 18.19. розділу 18 Статуту до компетенції Дирекції належить підготовка та надання на розгляд Наглядовій раді Товариства звітів про виконання річних фінансових планів.</w:t>
      </w:r>
    </w:p>
    <w:p w14:paraId="2ADE84D6" w14:textId="77777777" w:rsidR="00262BE6" w:rsidRPr="005D4F9A" w:rsidRDefault="00262BE6" w:rsidP="00262BE6">
      <w:pPr>
        <w:spacing w:after="0" w:line="240" w:lineRule="auto"/>
        <w:ind w:firstLine="567"/>
        <w:jc w:val="both"/>
        <w:rPr>
          <w:rFonts w:ascii="Times New Roman" w:hAnsi="Times New Roman"/>
          <w:bCs/>
          <w:sz w:val="28"/>
          <w:szCs w:val="28"/>
          <w:lang w:val="uk-UA"/>
        </w:rPr>
      </w:pPr>
      <w:r w:rsidRPr="005D4F9A">
        <w:rPr>
          <w:rFonts w:ascii="Times New Roman" w:hAnsi="Times New Roman"/>
          <w:bCs/>
          <w:sz w:val="28"/>
          <w:szCs w:val="28"/>
          <w:lang w:val="uk-UA"/>
        </w:rPr>
        <w:t xml:space="preserve">Враховуючи вищевикладене, </w:t>
      </w:r>
      <w:r w:rsidRPr="005D4F9A">
        <w:rPr>
          <w:rFonts w:ascii="Times New Roman" w:hAnsi="Times New Roman"/>
          <w:bCs/>
          <w:i/>
          <w:sz w:val="28"/>
          <w:szCs w:val="28"/>
          <w:lang w:val="uk-UA"/>
        </w:rPr>
        <w:t>вніс на голосування проект рішення</w:t>
      </w:r>
      <w:r w:rsidRPr="005D4F9A">
        <w:rPr>
          <w:rFonts w:ascii="Times New Roman" w:hAnsi="Times New Roman"/>
          <w:bCs/>
          <w:sz w:val="28"/>
          <w:szCs w:val="28"/>
          <w:lang w:val="uk-UA"/>
        </w:rPr>
        <w:t>:</w:t>
      </w:r>
    </w:p>
    <w:p w14:paraId="359ACDC0" w14:textId="77777777" w:rsidR="00262BE6" w:rsidRPr="005D4F9A" w:rsidRDefault="00262BE6" w:rsidP="00262BE6">
      <w:pPr>
        <w:spacing w:after="0" w:line="240" w:lineRule="auto"/>
        <w:ind w:firstLine="567"/>
        <w:jc w:val="both"/>
        <w:rPr>
          <w:rFonts w:ascii="Times New Roman" w:hAnsi="Times New Roman"/>
          <w:bCs/>
          <w:sz w:val="28"/>
          <w:szCs w:val="28"/>
          <w:lang w:val="uk-UA"/>
        </w:rPr>
      </w:pPr>
      <w:r w:rsidRPr="005D4F9A">
        <w:rPr>
          <w:rFonts w:ascii="Times New Roman" w:hAnsi="Times New Roman"/>
          <w:bCs/>
          <w:sz w:val="28"/>
          <w:szCs w:val="28"/>
        </w:rPr>
        <w:t xml:space="preserve"> </w:t>
      </w:r>
      <w:r w:rsidRPr="005D4F9A">
        <w:rPr>
          <w:rFonts w:ascii="Times New Roman" w:hAnsi="Times New Roman"/>
          <w:bCs/>
          <w:sz w:val="28"/>
          <w:szCs w:val="28"/>
          <w:lang w:val="uk-UA"/>
        </w:rPr>
        <w:t>«</w:t>
      </w:r>
      <w:r w:rsidR="005447BF" w:rsidRPr="005447BF">
        <w:rPr>
          <w:rFonts w:ascii="Times New Roman" w:hAnsi="Times New Roman"/>
          <w:sz w:val="28"/>
          <w:szCs w:val="28"/>
          <w:lang w:val="uk-UA"/>
        </w:rPr>
        <w:t>Взяти до відома Звіт ПАТ «Центренерго» про виконання фінансового плану товариства за ІІІ квартал та  9 місяців 2019 року.</w:t>
      </w:r>
      <w:r w:rsidRPr="005D4F9A">
        <w:rPr>
          <w:rFonts w:ascii="Times New Roman" w:hAnsi="Times New Roman"/>
          <w:bCs/>
          <w:sz w:val="28"/>
          <w:szCs w:val="28"/>
          <w:lang w:val="uk-UA"/>
        </w:rPr>
        <w:t>».</w:t>
      </w:r>
    </w:p>
    <w:p w14:paraId="0ED40795" w14:textId="77777777" w:rsidR="00262BE6" w:rsidRDefault="00262BE6" w:rsidP="00262BE6">
      <w:pPr>
        <w:spacing w:after="0" w:line="240" w:lineRule="auto"/>
        <w:ind w:firstLine="567"/>
        <w:jc w:val="both"/>
        <w:rPr>
          <w:rFonts w:ascii="Times New Roman" w:hAnsi="Times New Roman"/>
          <w:bCs/>
          <w:sz w:val="28"/>
          <w:szCs w:val="28"/>
          <w:lang w:val="uk-UA"/>
        </w:rPr>
      </w:pPr>
      <w:r w:rsidRPr="005D4F9A">
        <w:rPr>
          <w:rFonts w:ascii="Times New Roman" w:hAnsi="Times New Roman"/>
          <w:bCs/>
          <w:sz w:val="28"/>
          <w:szCs w:val="28"/>
          <w:lang w:val="uk-UA"/>
        </w:rPr>
        <w:t xml:space="preserve">Інших пропозицій та зауважень від членів </w:t>
      </w:r>
      <w:r w:rsidR="00433ECE" w:rsidRPr="005D4F9A">
        <w:rPr>
          <w:rFonts w:ascii="Times New Roman" w:hAnsi="Times New Roman"/>
          <w:bCs/>
          <w:sz w:val="28"/>
          <w:szCs w:val="28"/>
          <w:lang w:val="uk-UA"/>
        </w:rPr>
        <w:t xml:space="preserve">Наглядової </w:t>
      </w:r>
      <w:r w:rsidRPr="005D4F9A">
        <w:rPr>
          <w:rFonts w:ascii="Times New Roman" w:hAnsi="Times New Roman"/>
          <w:bCs/>
          <w:sz w:val="28"/>
          <w:szCs w:val="28"/>
          <w:lang w:val="uk-UA"/>
        </w:rPr>
        <w:t>ради товариства                             не надходило.</w:t>
      </w:r>
    </w:p>
    <w:p w14:paraId="7733A7E2" w14:textId="77777777" w:rsidR="00262BE6" w:rsidRPr="005D4F9A" w:rsidRDefault="00262BE6" w:rsidP="00262BE6">
      <w:pPr>
        <w:spacing w:after="0" w:line="240" w:lineRule="auto"/>
        <w:ind w:firstLine="567"/>
        <w:jc w:val="both"/>
        <w:rPr>
          <w:rFonts w:ascii="Times New Roman" w:hAnsi="Times New Roman"/>
          <w:bCs/>
          <w:sz w:val="28"/>
          <w:szCs w:val="28"/>
          <w:lang w:val="uk-UA"/>
        </w:rPr>
      </w:pPr>
    </w:p>
    <w:p w14:paraId="13BC7141" w14:textId="77777777" w:rsidR="00262BE6" w:rsidRPr="005F6BF0" w:rsidRDefault="00262BE6" w:rsidP="00262BE6">
      <w:pPr>
        <w:spacing w:after="0" w:line="240" w:lineRule="auto"/>
        <w:ind w:firstLine="567"/>
        <w:jc w:val="both"/>
        <w:rPr>
          <w:rFonts w:ascii="Times New Roman" w:eastAsia="Times New Roman" w:hAnsi="Times New Roman"/>
          <w:b/>
          <w:sz w:val="28"/>
          <w:szCs w:val="28"/>
          <w:lang w:val="uk-UA" w:eastAsia="uk-UA"/>
        </w:rPr>
      </w:pPr>
      <w:r w:rsidRPr="005F6BF0">
        <w:rPr>
          <w:rFonts w:ascii="Times New Roman" w:eastAsia="Times New Roman" w:hAnsi="Times New Roman"/>
          <w:b/>
          <w:sz w:val="28"/>
          <w:szCs w:val="28"/>
          <w:lang w:val="uk-UA" w:eastAsia="uk-UA"/>
        </w:rPr>
        <w:t>Результати голосування:</w:t>
      </w:r>
    </w:p>
    <w:p w14:paraId="3F5190AC" w14:textId="77777777" w:rsidR="00262BE6" w:rsidRPr="005F6BF0" w:rsidRDefault="00262BE6" w:rsidP="00262BE6">
      <w:pPr>
        <w:spacing w:after="0" w:line="240" w:lineRule="auto"/>
        <w:ind w:left="1440" w:hanging="900"/>
        <w:jc w:val="both"/>
        <w:rPr>
          <w:rFonts w:ascii="Times New Roman" w:eastAsia="Times New Roman" w:hAnsi="Times New Roman"/>
          <w:sz w:val="28"/>
          <w:szCs w:val="28"/>
          <w:lang w:val="uk-UA" w:eastAsia="uk-UA"/>
        </w:rPr>
      </w:pPr>
      <w:r w:rsidRPr="005F6BF0">
        <w:rPr>
          <w:rFonts w:ascii="Times New Roman" w:eastAsia="Times New Roman" w:hAnsi="Times New Roman"/>
          <w:b/>
          <w:sz w:val="28"/>
          <w:szCs w:val="28"/>
          <w:lang w:val="uk-UA" w:eastAsia="uk-UA"/>
        </w:rPr>
        <w:t xml:space="preserve">«За» - </w:t>
      </w:r>
      <w:r w:rsidR="005447BF">
        <w:rPr>
          <w:rFonts w:ascii="Times New Roman" w:eastAsia="Times New Roman" w:hAnsi="Times New Roman"/>
          <w:b/>
          <w:sz w:val="28"/>
          <w:szCs w:val="28"/>
          <w:lang w:val="uk-UA" w:eastAsia="uk-UA"/>
        </w:rPr>
        <w:t>3</w:t>
      </w:r>
      <w:r w:rsidRPr="005F6BF0">
        <w:rPr>
          <w:rFonts w:ascii="Times New Roman" w:eastAsia="Times New Roman" w:hAnsi="Times New Roman"/>
          <w:b/>
          <w:sz w:val="28"/>
          <w:szCs w:val="28"/>
          <w:lang w:val="uk-UA" w:eastAsia="uk-UA"/>
        </w:rPr>
        <w:t xml:space="preserve"> голос</w:t>
      </w:r>
      <w:r w:rsidR="00433ECE">
        <w:rPr>
          <w:rFonts w:ascii="Times New Roman" w:eastAsia="Times New Roman" w:hAnsi="Times New Roman"/>
          <w:b/>
          <w:sz w:val="28"/>
          <w:szCs w:val="28"/>
          <w:lang w:val="uk-UA" w:eastAsia="uk-UA"/>
        </w:rPr>
        <w:t>и</w:t>
      </w:r>
      <w:r w:rsidRPr="005F6BF0">
        <w:rPr>
          <w:rFonts w:ascii="Times New Roman" w:eastAsia="Times New Roman" w:hAnsi="Times New Roman"/>
          <w:b/>
          <w:sz w:val="28"/>
          <w:szCs w:val="28"/>
          <w:lang w:val="uk-UA" w:eastAsia="uk-UA"/>
        </w:rPr>
        <w:t xml:space="preserve"> </w:t>
      </w:r>
    </w:p>
    <w:p w14:paraId="3727E9F5" w14:textId="77777777" w:rsidR="00262BE6" w:rsidRPr="005F6BF0" w:rsidRDefault="00262BE6" w:rsidP="00262BE6">
      <w:pPr>
        <w:spacing w:after="0" w:line="240" w:lineRule="auto"/>
        <w:ind w:left="540"/>
        <w:jc w:val="both"/>
        <w:rPr>
          <w:rFonts w:ascii="Times New Roman" w:eastAsia="Times New Roman" w:hAnsi="Times New Roman"/>
          <w:b/>
          <w:sz w:val="28"/>
          <w:szCs w:val="28"/>
          <w:lang w:val="uk-UA" w:eastAsia="uk-UA"/>
        </w:rPr>
      </w:pPr>
      <w:r w:rsidRPr="005F6BF0">
        <w:rPr>
          <w:rFonts w:ascii="Times New Roman" w:eastAsia="Times New Roman" w:hAnsi="Times New Roman"/>
          <w:b/>
          <w:sz w:val="28"/>
          <w:szCs w:val="28"/>
          <w:lang w:val="uk-UA" w:eastAsia="uk-UA"/>
        </w:rPr>
        <w:t>«Проти» - 0 голосів</w:t>
      </w:r>
    </w:p>
    <w:p w14:paraId="11471CD2" w14:textId="77777777" w:rsidR="00262BE6" w:rsidRPr="005F6BF0" w:rsidRDefault="00262BE6" w:rsidP="00262BE6">
      <w:pPr>
        <w:spacing w:after="0" w:line="240" w:lineRule="auto"/>
        <w:jc w:val="both"/>
        <w:rPr>
          <w:rFonts w:ascii="Times New Roman" w:eastAsia="Times New Roman" w:hAnsi="Times New Roman"/>
          <w:sz w:val="28"/>
          <w:szCs w:val="28"/>
          <w:lang w:val="uk-UA" w:eastAsia="uk-UA"/>
        </w:rPr>
      </w:pPr>
      <w:r w:rsidRPr="005F6BF0">
        <w:rPr>
          <w:rFonts w:ascii="Times New Roman" w:eastAsia="Times New Roman" w:hAnsi="Times New Roman"/>
          <w:b/>
          <w:sz w:val="28"/>
          <w:szCs w:val="28"/>
          <w:lang w:val="uk-UA" w:eastAsia="uk-UA"/>
        </w:rPr>
        <w:t xml:space="preserve">        «Утримались» - 0 голосів </w:t>
      </w:r>
    </w:p>
    <w:p w14:paraId="70295C55" w14:textId="77777777" w:rsidR="00262BE6" w:rsidRPr="005F6BF0" w:rsidRDefault="00262BE6" w:rsidP="00262BE6">
      <w:pPr>
        <w:tabs>
          <w:tab w:val="left" w:pos="540"/>
        </w:tabs>
        <w:spacing w:after="0" w:line="240" w:lineRule="auto"/>
        <w:ind w:right="-1" w:firstLine="540"/>
        <w:jc w:val="both"/>
        <w:rPr>
          <w:rFonts w:ascii="Times New Roman" w:eastAsia="Times New Roman" w:hAnsi="Times New Roman"/>
          <w:b/>
          <w:bCs/>
          <w:sz w:val="28"/>
          <w:szCs w:val="28"/>
          <w:u w:val="single"/>
          <w:lang w:val="uk-UA" w:eastAsia="uk-UA"/>
        </w:rPr>
      </w:pPr>
    </w:p>
    <w:p w14:paraId="7DC823FC" w14:textId="77777777" w:rsidR="00262BE6" w:rsidRDefault="00262BE6" w:rsidP="00262BE6">
      <w:pPr>
        <w:tabs>
          <w:tab w:val="left" w:pos="540"/>
        </w:tabs>
        <w:spacing w:after="0" w:line="240" w:lineRule="auto"/>
        <w:ind w:right="-1" w:firstLine="540"/>
        <w:jc w:val="both"/>
        <w:rPr>
          <w:rFonts w:ascii="Times New Roman" w:eastAsia="Times New Roman" w:hAnsi="Times New Roman"/>
          <w:b/>
          <w:sz w:val="28"/>
          <w:szCs w:val="28"/>
          <w:lang w:val="uk-UA" w:eastAsia="uk-UA"/>
        </w:rPr>
      </w:pPr>
      <w:r w:rsidRPr="005F6BF0">
        <w:rPr>
          <w:rFonts w:ascii="Times New Roman" w:eastAsia="Times New Roman" w:hAnsi="Times New Roman"/>
          <w:b/>
          <w:bCs/>
          <w:sz w:val="28"/>
          <w:szCs w:val="28"/>
          <w:u w:val="single"/>
          <w:lang w:val="uk-UA" w:eastAsia="uk-UA"/>
        </w:rPr>
        <w:t>ВИРІШИЛИ</w:t>
      </w:r>
      <w:r w:rsidRPr="005F6BF0">
        <w:rPr>
          <w:rFonts w:ascii="Times New Roman" w:eastAsia="Times New Roman" w:hAnsi="Times New Roman"/>
          <w:b/>
          <w:sz w:val="28"/>
          <w:szCs w:val="28"/>
          <w:lang w:val="uk-UA" w:eastAsia="uk-UA"/>
        </w:rPr>
        <w:t>:</w:t>
      </w:r>
    </w:p>
    <w:p w14:paraId="0219652D" w14:textId="77777777" w:rsidR="00262BE6" w:rsidRPr="005F6BF0" w:rsidRDefault="00262BE6" w:rsidP="00262BE6">
      <w:pPr>
        <w:tabs>
          <w:tab w:val="left" w:pos="540"/>
        </w:tabs>
        <w:spacing w:after="0" w:line="240" w:lineRule="auto"/>
        <w:ind w:right="-1" w:firstLine="540"/>
        <w:jc w:val="both"/>
        <w:rPr>
          <w:rFonts w:ascii="Times New Roman" w:eastAsia="Times New Roman" w:hAnsi="Times New Roman"/>
          <w:b/>
          <w:sz w:val="28"/>
          <w:szCs w:val="28"/>
          <w:lang w:val="uk-UA" w:eastAsia="uk-UA"/>
        </w:rPr>
      </w:pPr>
    </w:p>
    <w:p w14:paraId="234B0EBF" w14:textId="77777777" w:rsidR="00262BE6" w:rsidRPr="00A82116" w:rsidRDefault="005447BF" w:rsidP="00262BE6">
      <w:pPr>
        <w:tabs>
          <w:tab w:val="left" w:pos="540"/>
        </w:tabs>
        <w:spacing w:after="0" w:line="240" w:lineRule="auto"/>
        <w:ind w:right="-1" w:firstLine="567"/>
        <w:jc w:val="both"/>
        <w:rPr>
          <w:rFonts w:ascii="Times New Roman" w:eastAsia="Times New Roman" w:hAnsi="Times New Roman"/>
          <w:b/>
          <w:sz w:val="28"/>
          <w:szCs w:val="28"/>
          <w:lang w:val="uk-UA" w:eastAsia="uk-UA"/>
        </w:rPr>
      </w:pPr>
      <w:r w:rsidRPr="005447BF">
        <w:rPr>
          <w:rFonts w:ascii="Times New Roman" w:hAnsi="Times New Roman"/>
          <w:b/>
          <w:sz w:val="28"/>
          <w:szCs w:val="28"/>
          <w:lang w:val="uk-UA"/>
        </w:rPr>
        <w:t>Взяти до відома Звіт ПАТ «Центренерго» про виконання фінансового плану товариства за ІІІ квартал та  9 місяців 2019 року.</w:t>
      </w:r>
    </w:p>
    <w:p w14:paraId="11816CFD" w14:textId="77777777" w:rsidR="005447BF" w:rsidRDefault="005447BF" w:rsidP="00262BE6">
      <w:pPr>
        <w:tabs>
          <w:tab w:val="left" w:pos="540"/>
        </w:tabs>
        <w:spacing w:after="0" w:line="240" w:lineRule="auto"/>
        <w:ind w:right="-1" w:firstLine="567"/>
        <w:jc w:val="both"/>
        <w:rPr>
          <w:rFonts w:ascii="Times New Roman" w:eastAsia="Times New Roman" w:hAnsi="Times New Roman"/>
          <w:b/>
          <w:bCs/>
          <w:sz w:val="28"/>
          <w:szCs w:val="28"/>
          <w:u w:val="single"/>
          <w:lang w:val="uk-UA" w:eastAsia="uk-UA"/>
        </w:rPr>
      </w:pPr>
    </w:p>
    <w:p w14:paraId="2D3EE7D9" w14:textId="77777777" w:rsidR="00262BE6" w:rsidRPr="005F6BF0" w:rsidRDefault="00262BE6" w:rsidP="00262BE6">
      <w:pPr>
        <w:tabs>
          <w:tab w:val="left" w:pos="540"/>
        </w:tabs>
        <w:spacing w:after="0" w:line="240" w:lineRule="auto"/>
        <w:ind w:right="-1" w:firstLine="567"/>
        <w:jc w:val="both"/>
        <w:rPr>
          <w:rFonts w:ascii="Times New Roman" w:eastAsia="Times New Roman" w:hAnsi="Times New Roman"/>
          <w:b/>
          <w:bCs/>
          <w:sz w:val="28"/>
          <w:szCs w:val="28"/>
          <w:u w:val="single"/>
          <w:lang w:val="uk-UA" w:eastAsia="uk-UA"/>
        </w:rPr>
      </w:pPr>
      <w:r w:rsidRPr="005F6BF0">
        <w:rPr>
          <w:rFonts w:ascii="Times New Roman" w:eastAsia="Times New Roman" w:hAnsi="Times New Roman"/>
          <w:b/>
          <w:bCs/>
          <w:sz w:val="28"/>
          <w:szCs w:val="28"/>
          <w:u w:val="single"/>
          <w:lang w:val="uk-UA" w:eastAsia="uk-UA"/>
        </w:rPr>
        <w:t>РІШЕННЯ ПРИЙНЯТО.</w:t>
      </w:r>
    </w:p>
    <w:p w14:paraId="615143AD" w14:textId="77777777" w:rsidR="00262BE6" w:rsidRDefault="00262BE6" w:rsidP="00262BE6">
      <w:pPr>
        <w:tabs>
          <w:tab w:val="left" w:pos="540"/>
        </w:tabs>
        <w:spacing w:after="0" w:line="240" w:lineRule="auto"/>
        <w:ind w:right="-1" w:firstLine="567"/>
        <w:contextualSpacing/>
        <w:jc w:val="both"/>
        <w:rPr>
          <w:rFonts w:ascii="Times New Roman" w:hAnsi="Times New Roman"/>
          <w:b/>
          <w:bCs/>
          <w:sz w:val="28"/>
          <w:szCs w:val="28"/>
          <w:u w:val="single"/>
        </w:rPr>
      </w:pPr>
    </w:p>
    <w:p w14:paraId="059E2782" w14:textId="77777777" w:rsidR="005447BF" w:rsidRDefault="005447BF" w:rsidP="005447BF">
      <w:pPr>
        <w:pStyle w:val="a3"/>
        <w:numPr>
          <w:ilvl w:val="0"/>
          <w:numId w:val="4"/>
        </w:numPr>
        <w:tabs>
          <w:tab w:val="left" w:pos="993"/>
        </w:tabs>
        <w:spacing w:after="0" w:line="240" w:lineRule="auto"/>
        <w:jc w:val="both"/>
        <w:rPr>
          <w:rFonts w:ascii="Times New Roman" w:eastAsia="Times New Roman" w:hAnsi="Times New Roman"/>
          <w:b/>
          <w:sz w:val="28"/>
          <w:szCs w:val="28"/>
          <w:lang w:val="uk-UA" w:eastAsia="uk-UA"/>
        </w:rPr>
      </w:pPr>
      <w:r w:rsidRPr="005447BF">
        <w:rPr>
          <w:rFonts w:ascii="Times New Roman" w:eastAsia="Times New Roman" w:hAnsi="Times New Roman"/>
          <w:b/>
          <w:sz w:val="28"/>
          <w:szCs w:val="28"/>
          <w:lang w:val="uk-UA" w:eastAsia="uk-UA"/>
        </w:rPr>
        <w:t xml:space="preserve">Прийняття рішення про надання ПАТ «Центренерго» згоди на вчинення значного правочину, а саме укладення з Черкаською міською радою Договору оренди землі в межах м. Черкаси по проїзду </w:t>
      </w:r>
      <w:proofErr w:type="spellStart"/>
      <w:r w:rsidRPr="005447BF">
        <w:rPr>
          <w:rFonts w:ascii="Times New Roman" w:eastAsia="Times New Roman" w:hAnsi="Times New Roman"/>
          <w:b/>
          <w:sz w:val="28"/>
          <w:szCs w:val="28"/>
          <w:lang w:val="uk-UA" w:eastAsia="uk-UA"/>
        </w:rPr>
        <w:t>Енергобудівельників</w:t>
      </w:r>
      <w:proofErr w:type="spellEnd"/>
      <w:r w:rsidRPr="005447BF">
        <w:rPr>
          <w:rFonts w:ascii="Times New Roman" w:eastAsia="Times New Roman" w:hAnsi="Times New Roman"/>
          <w:b/>
          <w:sz w:val="28"/>
          <w:szCs w:val="28"/>
          <w:lang w:val="uk-UA" w:eastAsia="uk-UA"/>
        </w:rPr>
        <w:t>, 4/1.</w:t>
      </w:r>
    </w:p>
    <w:p w14:paraId="1F5E49AC" w14:textId="77777777" w:rsidR="005447BF" w:rsidRDefault="005447BF" w:rsidP="005447BF">
      <w:pPr>
        <w:tabs>
          <w:tab w:val="left" w:pos="540"/>
        </w:tabs>
        <w:spacing w:after="0" w:line="240" w:lineRule="auto"/>
        <w:ind w:right="-1" w:firstLine="567"/>
        <w:jc w:val="both"/>
        <w:rPr>
          <w:rFonts w:ascii="Times New Roman" w:hAnsi="Times New Roman"/>
          <w:sz w:val="28"/>
          <w:szCs w:val="28"/>
          <w:lang w:val="uk-UA"/>
        </w:rPr>
      </w:pPr>
    </w:p>
    <w:p w14:paraId="7F3CFBBC" w14:textId="77777777" w:rsidR="005447BF" w:rsidRPr="00E57557" w:rsidRDefault="005447BF" w:rsidP="005447BF">
      <w:pPr>
        <w:tabs>
          <w:tab w:val="left" w:pos="540"/>
        </w:tabs>
        <w:spacing w:after="0" w:line="240" w:lineRule="auto"/>
        <w:ind w:right="-1" w:firstLine="567"/>
        <w:jc w:val="both"/>
        <w:rPr>
          <w:rFonts w:ascii="Times New Roman" w:hAnsi="Times New Roman"/>
          <w:sz w:val="28"/>
          <w:szCs w:val="28"/>
          <w:lang w:val="uk-UA"/>
        </w:rPr>
      </w:pPr>
      <w:r w:rsidRPr="00E831ED">
        <w:rPr>
          <w:rFonts w:ascii="Times New Roman" w:hAnsi="Times New Roman"/>
          <w:sz w:val="28"/>
          <w:szCs w:val="28"/>
          <w:lang w:val="uk-UA"/>
        </w:rPr>
        <w:t xml:space="preserve">СЛУХАЛИ Голову </w:t>
      </w:r>
      <w:r>
        <w:rPr>
          <w:rFonts w:ascii="Times New Roman" w:hAnsi="Times New Roman"/>
          <w:sz w:val="28"/>
          <w:szCs w:val="28"/>
          <w:lang w:val="uk-UA"/>
        </w:rPr>
        <w:t>Н</w:t>
      </w:r>
      <w:r w:rsidRPr="00E831ED">
        <w:rPr>
          <w:rFonts w:ascii="Times New Roman" w:hAnsi="Times New Roman"/>
          <w:sz w:val="28"/>
          <w:szCs w:val="28"/>
          <w:lang w:val="uk-UA"/>
        </w:rPr>
        <w:t>аглядової ради ПАТ «Центренерго»</w:t>
      </w:r>
      <w:r w:rsidRPr="00E831ED">
        <w:rPr>
          <w:rFonts w:ascii="Times New Roman" w:hAnsi="Times New Roman"/>
          <w:sz w:val="28"/>
          <w:szCs w:val="28"/>
          <w:lang w:val="uk-UA"/>
        </w:rPr>
        <w:br/>
      </w:r>
      <w:r w:rsidRPr="00E831ED">
        <w:rPr>
          <w:rFonts w:ascii="Times New Roman" w:eastAsia="Times-Roman" w:hAnsi="Times New Roman"/>
          <w:sz w:val="28"/>
          <w:szCs w:val="28"/>
          <w:lang w:val="uk-UA" w:eastAsia="uk-UA"/>
        </w:rPr>
        <w:t>Провоторова</w:t>
      </w:r>
      <w:r w:rsidRPr="00E831ED">
        <w:rPr>
          <w:rFonts w:ascii="Times New Roman" w:eastAsia="Times New Roman" w:hAnsi="Times New Roman"/>
          <w:sz w:val="28"/>
          <w:szCs w:val="28"/>
          <w:lang w:val="uk-UA" w:eastAsia="uk-UA"/>
        </w:rPr>
        <w:t xml:space="preserve"> О.</w:t>
      </w:r>
      <w:r>
        <w:rPr>
          <w:rFonts w:ascii="Times New Roman" w:eastAsia="Times New Roman" w:hAnsi="Times New Roman"/>
          <w:sz w:val="28"/>
          <w:szCs w:val="28"/>
          <w:lang w:val="uk-UA" w:eastAsia="uk-UA"/>
        </w:rPr>
        <w:t xml:space="preserve"> </w:t>
      </w:r>
      <w:r w:rsidRPr="00E831ED">
        <w:rPr>
          <w:rFonts w:ascii="Times New Roman" w:eastAsia="Times New Roman" w:hAnsi="Times New Roman"/>
          <w:sz w:val="28"/>
          <w:szCs w:val="28"/>
          <w:lang w:val="uk-UA" w:eastAsia="uk-UA"/>
        </w:rPr>
        <w:t>П.</w:t>
      </w:r>
      <w:r w:rsidRPr="00E831ED">
        <w:rPr>
          <w:rFonts w:ascii="Times New Roman" w:hAnsi="Times New Roman"/>
          <w:sz w:val="28"/>
          <w:szCs w:val="28"/>
          <w:lang w:val="uk-UA"/>
        </w:rPr>
        <w:t xml:space="preserve">, який повідомив, що до </w:t>
      </w:r>
      <w:r>
        <w:rPr>
          <w:rFonts w:ascii="Times New Roman" w:hAnsi="Times New Roman"/>
          <w:sz w:val="28"/>
          <w:szCs w:val="28"/>
          <w:lang w:val="uk-UA"/>
        </w:rPr>
        <w:t>Н</w:t>
      </w:r>
      <w:r w:rsidRPr="00E831ED">
        <w:rPr>
          <w:rFonts w:ascii="Times New Roman" w:hAnsi="Times New Roman"/>
          <w:sz w:val="28"/>
          <w:szCs w:val="28"/>
          <w:lang w:val="uk-UA"/>
        </w:rPr>
        <w:t>аглядової ради надійшли документи від ПАТ «Центренерго» (лист</w:t>
      </w:r>
      <w:r>
        <w:rPr>
          <w:rFonts w:ascii="Times New Roman" w:hAnsi="Times New Roman"/>
          <w:sz w:val="28"/>
          <w:szCs w:val="28"/>
          <w:lang w:val="uk-UA"/>
        </w:rPr>
        <w:t xml:space="preserve"> від</w:t>
      </w:r>
      <w:r w:rsidRPr="00E831ED">
        <w:rPr>
          <w:rFonts w:ascii="Times New Roman" w:hAnsi="Times New Roman"/>
          <w:sz w:val="28"/>
          <w:szCs w:val="28"/>
          <w:lang w:val="uk-UA"/>
        </w:rPr>
        <w:t xml:space="preserve"> </w:t>
      </w:r>
      <w:r w:rsidRPr="005447BF">
        <w:rPr>
          <w:rFonts w:ascii="Times New Roman" w:hAnsi="Times New Roman"/>
          <w:sz w:val="28"/>
          <w:szCs w:val="28"/>
          <w:lang w:val="uk-UA"/>
        </w:rPr>
        <w:t>30.10.2019 № 11/3369</w:t>
      </w:r>
      <w:r w:rsidRPr="00E831ED">
        <w:rPr>
          <w:rFonts w:ascii="Times New Roman" w:hAnsi="Times New Roman"/>
          <w:sz w:val="28"/>
          <w:szCs w:val="28"/>
          <w:lang w:val="uk-UA"/>
        </w:rPr>
        <w:t xml:space="preserve">) </w:t>
      </w:r>
      <w:r>
        <w:rPr>
          <w:rFonts w:ascii="Times New Roman" w:hAnsi="Times New Roman"/>
          <w:sz w:val="28"/>
          <w:szCs w:val="28"/>
          <w:lang w:val="uk-UA"/>
        </w:rPr>
        <w:t>щодо п</w:t>
      </w:r>
      <w:proofErr w:type="spellStart"/>
      <w:r w:rsidRPr="00C473B5">
        <w:rPr>
          <w:rFonts w:ascii="Times New Roman" w:hAnsi="Times New Roman"/>
          <w:sz w:val="28"/>
          <w:szCs w:val="28"/>
        </w:rPr>
        <w:t>рийнят</w:t>
      </w:r>
      <w:r>
        <w:rPr>
          <w:rFonts w:ascii="Times New Roman" w:hAnsi="Times New Roman"/>
          <w:sz w:val="28"/>
          <w:szCs w:val="28"/>
          <w:lang w:val="uk-UA"/>
        </w:rPr>
        <w:t>тя</w:t>
      </w:r>
      <w:proofErr w:type="spellEnd"/>
      <w:r w:rsidRPr="00C473B5">
        <w:rPr>
          <w:rFonts w:ascii="Times New Roman" w:hAnsi="Times New Roman"/>
          <w:sz w:val="28"/>
          <w:szCs w:val="28"/>
        </w:rPr>
        <w:t xml:space="preserve"> </w:t>
      </w:r>
      <w:proofErr w:type="spellStart"/>
      <w:r w:rsidRPr="00C473B5">
        <w:rPr>
          <w:rFonts w:ascii="Times New Roman" w:hAnsi="Times New Roman"/>
          <w:sz w:val="28"/>
          <w:szCs w:val="28"/>
        </w:rPr>
        <w:t>рішення</w:t>
      </w:r>
      <w:proofErr w:type="spellEnd"/>
      <w:r w:rsidRPr="00C473B5">
        <w:rPr>
          <w:rFonts w:ascii="Times New Roman" w:hAnsi="Times New Roman"/>
          <w:sz w:val="28"/>
          <w:szCs w:val="28"/>
        </w:rPr>
        <w:t xml:space="preserve"> про </w:t>
      </w:r>
      <w:proofErr w:type="spellStart"/>
      <w:r w:rsidRPr="00C473B5">
        <w:rPr>
          <w:rFonts w:ascii="Times New Roman" w:hAnsi="Times New Roman"/>
          <w:sz w:val="28"/>
          <w:szCs w:val="28"/>
        </w:rPr>
        <w:t>надання</w:t>
      </w:r>
      <w:proofErr w:type="spellEnd"/>
      <w:r w:rsidRPr="00C473B5">
        <w:rPr>
          <w:rFonts w:ascii="Times New Roman" w:hAnsi="Times New Roman"/>
          <w:sz w:val="28"/>
          <w:szCs w:val="28"/>
        </w:rPr>
        <w:t xml:space="preserve"> ПАТ «</w:t>
      </w:r>
      <w:proofErr w:type="spellStart"/>
      <w:r w:rsidRPr="00C473B5">
        <w:rPr>
          <w:rFonts w:ascii="Times New Roman" w:hAnsi="Times New Roman"/>
          <w:sz w:val="28"/>
          <w:szCs w:val="28"/>
        </w:rPr>
        <w:t>Центренерго</w:t>
      </w:r>
      <w:proofErr w:type="spellEnd"/>
      <w:r w:rsidRPr="00C473B5">
        <w:rPr>
          <w:rFonts w:ascii="Times New Roman" w:hAnsi="Times New Roman"/>
          <w:sz w:val="28"/>
          <w:szCs w:val="28"/>
        </w:rPr>
        <w:t xml:space="preserve">» </w:t>
      </w:r>
      <w:proofErr w:type="spellStart"/>
      <w:r w:rsidRPr="00C473B5">
        <w:rPr>
          <w:rFonts w:ascii="Times New Roman" w:hAnsi="Times New Roman"/>
          <w:sz w:val="28"/>
          <w:szCs w:val="28"/>
        </w:rPr>
        <w:t>згоди</w:t>
      </w:r>
      <w:proofErr w:type="spellEnd"/>
      <w:r w:rsidRPr="00C473B5">
        <w:rPr>
          <w:rFonts w:ascii="Times New Roman" w:hAnsi="Times New Roman"/>
          <w:sz w:val="28"/>
          <w:szCs w:val="28"/>
        </w:rPr>
        <w:t xml:space="preserve"> на </w:t>
      </w:r>
      <w:proofErr w:type="spellStart"/>
      <w:r w:rsidRPr="00C473B5">
        <w:rPr>
          <w:rFonts w:ascii="Times New Roman" w:hAnsi="Times New Roman"/>
          <w:sz w:val="28"/>
          <w:szCs w:val="28"/>
        </w:rPr>
        <w:t>вчинення</w:t>
      </w:r>
      <w:proofErr w:type="spellEnd"/>
      <w:r w:rsidRPr="00C473B5">
        <w:rPr>
          <w:rFonts w:ascii="Times New Roman" w:hAnsi="Times New Roman"/>
          <w:sz w:val="28"/>
          <w:szCs w:val="28"/>
        </w:rPr>
        <w:t xml:space="preserve"> </w:t>
      </w:r>
      <w:proofErr w:type="spellStart"/>
      <w:r w:rsidRPr="00C473B5">
        <w:rPr>
          <w:rFonts w:ascii="Times New Roman" w:hAnsi="Times New Roman"/>
          <w:sz w:val="28"/>
          <w:szCs w:val="28"/>
        </w:rPr>
        <w:t>значн</w:t>
      </w:r>
      <w:proofErr w:type="spellEnd"/>
      <w:r>
        <w:rPr>
          <w:rFonts w:ascii="Times New Roman" w:hAnsi="Times New Roman"/>
          <w:sz w:val="28"/>
          <w:szCs w:val="28"/>
          <w:lang w:val="uk-UA"/>
        </w:rPr>
        <w:t>ого</w:t>
      </w:r>
      <w:r w:rsidRPr="00C473B5">
        <w:rPr>
          <w:rFonts w:ascii="Times New Roman" w:hAnsi="Times New Roman"/>
          <w:sz w:val="28"/>
          <w:szCs w:val="28"/>
        </w:rPr>
        <w:t xml:space="preserve"> </w:t>
      </w:r>
      <w:proofErr w:type="spellStart"/>
      <w:r w:rsidRPr="00C473B5">
        <w:rPr>
          <w:rFonts w:ascii="Times New Roman" w:hAnsi="Times New Roman"/>
          <w:sz w:val="28"/>
          <w:szCs w:val="28"/>
        </w:rPr>
        <w:t>правочин</w:t>
      </w:r>
      <w:proofErr w:type="spellEnd"/>
      <w:r>
        <w:rPr>
          <w:rFonts w:ascii="Times New Roman" w:hAnsi="Times New Roman"/>
          <w:sz w:val="28"/>
          <w:szCs w:val="28"/>
          <w:lang w:val="uk-UA"/>
        </w:rPr>
        <w:t>у</w:t>
      </w:r>
      <w:r w:rsidRPr="00C473B5">
        <w:rPr>
          <w:rFonts w:ascii="Times New Roman" w:hAnsi="Times New Roman"/>
          <w:sz w:val="28"/>
          <w:szCs w:val="28"/>
        </w:rPr>
        <w:t xml:space="preserve">, </w:t>
      </w:r>
      <w:r>
        <w:rPr>
          <w:rFonts w:ascii="Times New Roman" w:hAnsi="Times New Roman"/>
          <w:sz w:val="28"/>
          <w:szCs w:val="28"/>
          <w:lang w:val="uk-UA"/>
        </w:rPr>
        <w:t xml:space="preserve">а саме </w:t>
      </w:r>
      <w:r w:rsidRPr="005447BF">
        <w:rPr>
          <w:rFonts w:ascii="Times New Roman" w:hAnsi="Times New Roman"/>
          <w:sz w:val="28"/>
          <w:szCs w:val="28"/>
          <w:lang w:val="uk-UA"/>
        </w:rPr>
        <w:t xml:space="preserve">укладення з Черкаською міською радою Договору оренди землі в межах </w:t>
      </w:r>
      <w:r w:rsidR="004147C7">
        <w:rPr>
          <w:rFonts w:ascii="Times New Roman" w:hAnsi="Times New Roman"/>
          <w:sz w:val="28"/>
          <w:szCs w:val="28"/>
          <w:lang w:val="uk-UA"/>
        </w:rPr>
        <w:t xml:space="preserve">                        </w:t>
      </w:r>
      <w:r w:rsidRPr="005447BF">
        <w:rPr>
          <w:rFonts w:ascii="Times New Roman" w:hAnsi="Times New Roman"/>
          <w:sz w:val="28"/>
          <w:szCs w:val="28"/>
          <w:lang w:val="uk-UA"/>
        </w:rPr>
        <w:t xml:space="preserve">м. Черкаси по проїзду </w:t>
      </w:r>
      <w:proofErr w:type="spellStart"/>
      <w:r w:rsidRPr="005447BF">
        <w:rPr>
          <w:rFonts w:ascii="Times New Roman" w:hAnsi="Times New Roman"/>
          <w:sz w:val="28"/>
          <w:szCs w:val="28"/>
          <w:lang w:val="uk-UA"/>
        </w:rPr>
        <w:t>Енергобудівельників</w:t>
      </w:r>
      <w:proofErr w:type="spellEnd"/>
      <w:r w:rsidRPr="005447BF">
        <w:rPr>
          <w:rFonts w:ascii="Times New Roman" w:hAnsi="Times New Roman"/>
          <w:sz w:val="28"/>
          <w:szCs w:val="28"/>
          <w:lang w:val="uk-UA"/>
        </w:rPr>
        <w:t>, 4/1</w:t>
      </w:r>
      <w:r w:rsidR="004147C7">
        <w:rPr>
          <w:rFonts w:ascii="Times New Roman" w:hAnsi="Times New Roman"/>
          <w:sz w:val="28"/>
          <w:szCs w:val="28"/>
          <w:lang w:val="uk-UA"/>
        </w:rPr>
        <w:t>,</w:t>
      </w:r>
      <w:r w:rsidR="004147C7" w:rsidRPr="004147C7">
        <w:rPr>
          <w:rFonts w:ascii="Times New Roman" w:hAnsi="Times New Roman"/>
          <w:sz w:val="28"/>
          <w:szCs w:val="28"/>
          <w:lang w:val="uk-UA"/>
        </w:rPr>
        <w:t xml:space="preserve"> </w:t>
      </w:r>
      <w:r w:rsidR="004147C7" w:rsidRPr="005447BF">
        <w:rPr>
          <w:rFonts w:ascii="Times New Roman" w:hAnsi="Times New Roman"/>
          <w:sz w:val="28"/>
          <w:szCs w:val="28"/>
          <w:lang w:val="uk-UA"/>
        </w:rPr>
        <w:t>на якій розташована майстерня</w:t>
      </w:r>
      <w:r w:rsidR="004147C7">
        <w:rPr>
          <w:rFonts w:ascii="Times New Roman" w:hAnsi="Times New Roman"/>
          <w:sz w:val="28"/>
          <w:szCs w:val="28"/>
          <w:lang w:val="uk-UA"/>
        </w:rPr>
        <w:t xml:space="preserve"> та інше нерухоме майно</w:t>
      </w:r>
      <w:r w:rsidR="004147C7" w:rsidRPr="005447BF">
        <w:rPr>
          <w:rFonts w:ascii="Times New Roman" w:hAnsi="Times New Roman"/>
          <w:sz w:val="28"/>
          <w:szCs w:val="28"/>
          <w:lang w:val="uk-UA"/>
        </w:rPr>
        <w:t>, що належить ПАТ «Центренерго» на праві власності та обліковується на балансі «</w:t>
      </w:r>
      <w:proofErr w:type="spellStart"/>
      <w:r w:rsidR="004147C7" w:rsidRPr="005447BF">
        <w:rPr>
          <w:rFonts w:ascii="Times New Roman" w:hAnsi="Times New Roman"/>
          <w:sz w:val="28"/>
          <w:szCs w:val="28"/>
          <w:lang w:val="uk-UA"/>
        </w:rPr>
        <w:t>Ременерго</w:t>
      </w:r>
      <w:proofErr w:type="spellEnd"/>
      <w:r w:rsidR="004147C7" w:rsidRPr="005447BF">
        <w:rPr>
          <w:rFonts w:ascii="Times New Roman" w:hAnsi="Times New Roman"/>
          <w:sz w:val="28"/>
          <w:szCs w:val="28"/>
          <w:lang w:val="uk-UA"/>
        </w:rPr>
        <w:t>» ПАТ «Центренерго»</w:t>
      </w:r>
      <w:r w:rsidRPr="005447BF">
        <w:rPr>
          <w:rFonts w:ascii="Times New Roman" w:hAnsi="Times New Roman"/>
          <w:sz w:val="28"/>
          <w:szCs w:val="28"/>
          <w:lang w:val="uk-UA"/>
        </w:rPr>
        <w:t>.</w:t>
      </w:r>
    </w:p>
    <w:p w14:paraId="61925A99" w14:textId="77777777" w:rsidR="005447BF" w:rsidRPr="009B7848" w:rsidRDefault="005447BF" w:rsidP="005447BF">
      <w:pPr>
        <w:spacing w:after="200" w:line="240" w:lineRule="auto"/>
        <w:ind w:firstLine="567"/>
        <w:contextualSpacing/>
        <w:jc w:val="both"/>
        <w:rPr>
          <w:rFonts w:ascii="Times New Roman" w:hAnsi="Times New Roman"/>
          <w:sz w:val="28"/>
          <w:szCs w:val="28"/>
          <w:lang w:val="uk-UA"/>
        </w:rPr>
      </w:pPr>
      <w:r w:rsidRPr="009B7848">
        <w:rPr>
          <w:rFonts w:ascii="Times New Roman" w:hAnsi="Times New Roman"/>
          <w:sz w:val="28"/>
          <w:szCs w:val="28"/>
          <w:lang w:val="uk-UA"/>
        </w:rPr>
        <w:t xml:space="preserve">Відповідно до Закону України «Про акціонерні товариства», </w:t>
      </w:r>
      <w:proofErr w:type="spellStart"/>
      <w:r w:rsidRPr="009B7848">
        <w:rPr>
          <w:rFonts w:ascii="Times New Roman" w:hAnsi="Times New Roman"/>
          <w:sz w:val="28"/>
          <w:szCs w:val="28"/>
          <w:lang w:val="uk-UA"/>
        </w:rPr>
        <w:t>п.п</w:t>
      </w:r>
      <w:proofErr w:type="spellEnd"/>
      <w:r w:rsidRPr="009B7848">
        <w:rPr>
          <w:rFonts w:ascii="Times New Roman" w:hAnsi="Times New Roman"/>
          <w:sz w:val="28"/>
          <w:szCs w:val="28"/>
          <w:lang w:val="uk-UA"/>
        </w:rPr>
        <w:t>. 2</w:t>
      </w:r>
      <w:r>
        <w:rPr>
          <w:rFonts w:ascii="Times New Roman" w:hAnsi="Times New Roman"/>
          <w:sz w:val="28"/>
          <w:szCs w:val="28"/>
          <w:lang w:val="uk-UA"/>
        </w:rPr>
        <w:t>9</w:t>
      </w:r>
      <w:r w:rsidRPr="009B7848">
        <w:rPr>
          <w:rFonts w:ascii="Times New Roman" w:hAnsi="Times New Roman"/>
          <w:sz w:val="28"/>
          <w:szCs w:val="28"/>
          <w:lang w:val="uk-UA"/>
        </w:rPr>
        <w:t xml:space="preserve"> та 3</w:t>
      </w:r>
      <w:r>
        <w:rPr>
          <w:rFonts w:ascii="Times New Roman" w:hAnsi="Times New Roman"/>
          <w:sz w:val="28"/>
          <w:szCs w:val="28"/>
          <w:lang w:val="uk-UA"/>
        </w:rPr>
        <w:t>8</w:t>
      </w:r>
      <w:r w:rsidRPr="009B7848">
        <w:rPr>
          <w:rFonts w:ascii="Times New Roman" w:hAnsi="Times New Roman"/>
          <w:sz w:val="28"/>
          <w:szCs w:val="28"/>
          <w:lang w:val="uk-UA"/>
        </w:rPr>
        <w:t xml:space="preserve"> п.17.3 розділу 17 та </w:t>
      </w:r>
      <w:proofErr w:type="spellStart"/>
      <w:r w:rsidRPr="009B7848">
        <w:rPr>
          <w:rFonts w:ascii="Times New Roman" w:hAnsi="Times New Roman"/>
          <w:sz w:val="28"/>
          <w:szCs w:val="28"/>
          <w:lang w:val="uk-UA"/>
        </w:rPr>
        <w:t>п.п</w:t>
      </w:r>
      <w:proofErr w:type="spellEnd"/>
      <w:r w:rsidRPr="009B7848">
        <w:rPr>
          <w:rFonts w:ascii="Times New Roman" w:hAnsi="Times New Roman"/>
          <w:sz w:val="28"/>
          <w:szCs w:val="28"/>
          <w:lang w:val="uk-UA"/>
        </w:rPr>
        <w:t xml:space="preserve">. 20.1.1 п. 20.1 розділу 20 Статуту ПАТ «Центренерго», до компетенції </w:t>
      </w:r>
      <w:r>
        <w:rPr>
          <w:rFonts w:ascii="Times New Roman" w:hAnsi="Times New Roman"/>
          <w:sz w:val="28"/>
          <w:szCs w:val="28"/>
          <w:lang w:val="uk-UA"/>
        </w:rPr>
        <w:t>Н</w:t>
      </w:r>
      <w:r w:rsidRPr="009B7848">
        <w:rPr>
          <w:rFonts w:ascii="Times New Roman" w:hAnsi="Times New Roman"/>
          <w:sz w:val="28"/>
          <w:szCs w:val="28"/>
          <w:lang w:val="uk-UA"/>
        </w:rPr>
        <w:t xml:space="preserve">аглядової ради належить прийняття рішень про надання згоди на вчинення значних правочинів, зокрема, договорів оренди </w:t>
      </w:r>
      <w:r>
        <w:rPr>
          <w:rFonts w:ascii="Times New Roman" w:hAnsi="Times New Roman"/>
          <w:sz w:val="28"/>
          <w:szCs w:val="28"/>
          <w:lang w:val="uk-UA"/>
        </w:rPr>
        <w:t>нерухомого майна</w:t>
      </w:r>
      <w:r w:rsidRPr="009B7848">
        <w:rPr>
          <w:rFonts w:ascii="Times New Roman" w:hAnsi="Times New Roman"/>
          <w:sz w:val="28"/>
          <w:szCs w:val="28"/>
          <w:lang w:val="uk-UA"/>
        </w:rPr>
        <w:t>, а також прийняття рішень про погодження видачі генеральним директором довіреностей та доручень щодо укладання від імені товариства правочинів, укладання яких потребує попереднього погодження з наглядовою радою.</w:t>
      </w:r>
    </w:p>
    <w:p w14:paraId="46AA90CC" w14:textId="77777777" w:rsidR="005447BF" w:rsidRDefault="005447BF" w:rsidP="005447BF">
      <w:pPr>
        <w:spacing w:after="0" w:line="240" w:lineRule="auto"/>
        <w:ind w:firstLine="567"/>
        <w:contextualSpacing/>
        <w:jc w:val="both"/>
        <w:rPr>
          <w:rFonts w:ascii="Times New Roman" w:eastAsia="Times New Roman" w:hAnsi="Times New Roman"/>
          <w:sz w:val="28"/>
          <w:szCs w:val="28"/>
          <w:lang w:val="uk-UA" w:eastAsia="uk-UA"/>
        </w:rPr>
      </w:pPr>
      <w:r w:rsidRPr="00110060">
        <w:rPr>
          <w:rFonts w:ascii="Times New Roman" w:eastAsia="Times New Roman" w:hAnsi="Times New Roman"/>
          <w:color w:val="000000"/>
          <w:sz w:val="28"/>
          <w:szCs w:val="28"/>
          <w:lang w:val="uk-UA" w:eastAsia="uk-UA"/>
        </w:rPr>
        <w:t>Враховуючи</w:t>
      </w:r>
      <w:r>
        <w:rPr>
          <w:rFonts w:ascii="Times New Roman" w:eastAsia="Times New Roman" w:hAnsi="Times New Roman"/>
          <w:color w:val="000000"/>
          <w:sz w:val="28"/>
          <w:szCs w:val="28"/>
          <w:lang w:val="uk-UA" w:eastAsia="uk-UA"/>
        </w:rPr>
        <w:t xml:space="preserve"> вищевикладене, </w:t>
      </w:r>
      <w:r w:rsidRPr="00110060">
        <w:rPr>
          <w:rFonts w:ascii="Times New Roman" w:eastAsia="Times New Roman" w:hAnsi="Times New Roman"/>
          <w:i/>
          <w:sz w:val="28"/>
          <w:szCs w:val="28"/>
          <w:lang w:val="uk-UA" w:eastAsia="uk-UA"/>
        </w:rPr>
        <w:t>вніс на голосування проект рішення</w:t>
      </w:r>
      <w:r w:rsidRPr="00110060">
        <w:rPr>
          <w:rFonts w:ascii="Times New Roman" w:eastAsia="Times New Roman" w:hAnsi="Times New Roman"/>
          <w:sz w:val="28"/>
          <w:szCs w:val="28"/>
          <w:lang w:val="uk-UA" w:eastAsia="uk-UA"/>
        </w:rPr>
        <w:t>:</w:t>
      </w:r>
    </w:p>
    <w:p w14:paraId="1881CD8F" w14:textId="77777777" w:rsidR="005447BF" w:rsidRPr="005447BF" w:rsidRDefault="005447BF" w:rsidP="005447BF">
      <w:pPr>
        <w:spacing w:after="0" w:line="240" w:lineRule="auto"/>
        <w:ind w:firstLine="318"/>
        <w:contextualSpacing/>
        <w:jc w:val="both"/>
        <w:rPr>
          <w:rFonts w:ascii="Times New Roman" w:hAnsi="Times New Roman"/>
          <w:sz w:val="28"/>
          <w:szCs w:val="28"/>
          <w:lang w:val="uk-UA"/>
        </w:rPr>
      </w:pPr>
      <w:r w:rsidRPr="00E831ED">
        <w:rPr>
          <w:rFonts w:ascii="Times New Roman" w:hAnsi="Times New Roman"/>
          <w:sz w:val="28"/>
          <w:szCs w:val="28"/>
          <w:lang w:val="uk-UA"/>
        </w:rPr>
        <w:t xml:space="preserve"> «</w:t>
      </w:r>
      <w:r w:rsidRPr="005447BF">
        <w:rPr>
          <w:rFonts w:ascii="Times New Roman" w:hAnsi="Times New Roman"/>
          <w:sz w:val="28"/>
          <w:szCs w:val="28"/>
          <w:lang w:val="uk-UA"/>
        </w:rPr>
        <w:t>1</w:t>
      </w:r>
      <w:r w:rsidR="008C2E2D">
        <w:rPr>
          <w:rFonts w:ascii="Times New Roman" w:hAnsi="Times New Roman"/>
          <w:sz w:val="28"/>
          <w:szCs w:val="28"/>
          <w:lang w:val="uk-UA"/>
        </w:rPr>
        <w:t xml:space="preserve">. Прийняти рішення про надання </w:t>
      </w:r>
      <w:r w:rsidRPr="005447BF">
        <w:rPr>
          <w:rFonts w:ascii="Times New Roman" w:hAnsi="Times New Roman"/>
          <w:sz w:val="28"/>
          <w:szCs w:val="28"/>
          <w:lang w:val="uk-UA"/>
        </w:rPr>
        <w:t xml:space="preserve">ПАТ «Центренерго» згоди на вчинення значного правочину, відповідно до листа ПАТ «Центренерго» від 30.10.2019 </w:t>
      </w:r>
      <w:r w:rsidR="008C2E2D">
        <w:rPr>
          <w:rFonts w:ascii="Times New Roman" w:hAnsi="Times New Roman"/>
          <w:sz w:val="28"/>
          <w:szCs w:val="28"/>
          <w:lang w:val="uk-UA"/>
        </w:rPr>
        <w:br/>
      </w:r>
      <w:r w:rsidRPr="005447BF">
        <w:rPr>
          <w:rFonts w:ascii="Times New Roman" w:hAnsi="Times New Roman"/>
          <w:sz w:val="28"/>
          <w:szCs w:val="28"/>
          <w:lang w:val="uk-UA"/>
        </w:rPr>
        <w:lastRenderedPageBreak/>
        <w:t xml:space="preserve">№ 11/3369, а саме укладення з Черкаською міською радою Договору оренди землі в межах м. Черкаси по проїзду </w:t>
      </w:r>
      <w:proofErr w:type="spellStart"/>
      <w:r w:rsidRPr="005447BF">
        <w:rPr>
          <w:rFonts w:ascii="Times New Roman" w:hAnsi="Times New Roman"/>
          <w:sz w:val="28"/>
          <w:szCs w:val="28"/>
          <w:lang w:val="uk-UA"/>
        </w:rPr>
        <w:t>Енергобудівельників</w:t>
      </w:r>
      <w:proofErr w:type="spellEnd"/>
      <w:r w:rsidRPr="005447BF">
        <w:rPr>
          <w:rFonts w:ascii="Times New Roman" w:hAnsi="Times New Roman"/>
          <w:sz w:val="28"/>
          <w:szCs w:val="28"/>
          <w:lang w:val="uk-UA"/>
        </w:rPr>
        <w:t>, 4/1, на якій розташована майстерня, що належить ПАТ «Центренерго» на праві власності та обліковується на балансі «</w:t>
      </w:r>
      <w:proofErr w:type="spellStart"/>
      <w:r w:rsidRPr="005447BF">
        <w:rPr>
          <w:rFonts w:ascii="Times New Roman" w:hAnsi="Times New Roman"/>
          <w:sz w:val="28"/>
          <w:szCs w:val="28"/>
          <w:lang w:val="uk-UA"/>
        </w:rPr>
        <w:t>Ременерго</w:t>
      </w:r>
      <w:proofErr w:type="spellEnd"/>
      <w:r w:rsidRPr="005447BF">
        <w:rPr>
          <w:rFonts w:ascii="Times New Roman" w:hAnsi="Times New Roman"/>
          <w:sz w:val="28"/>
          <w:szCs w:val="28"/>
          <w:lang w:val="uk-UA"/>
        </w:rPr>
        <w:t>» ПАТ «Центренерго».</w:t>
      </w:r>
    </w:p>
    <w:p w14:paraId="46B7AC8F" w14:textId="77777777" w:rsidR="005447BF" w:rsidRPr="00E831ED" w:rsidRDefault="005447BF" w:rsidP="005447BF">
      <w:pPr>
        <w:spacing w:after="0" w:line="240" w:lineRule="auto"/>
        <w:ind w:firstLine="318"/>
        <w:contextualSpacing/>
        <w:jc w:val="both"/>
        <w:rPr>
          <w:rFonts w:ascii="Times New Roman" w:hAnsi="Times New Roman"/>
          <w:sz w:val="28"/>
          <w:szCs w:val="28"/>
          <w:lang w:val="uk-UA"/>
        </w:rPr>
      </w:pPr>
      <w:r w:rsidRPr="005447BF">
        <w:rPr>
          <w:rFonts w:ascii="Times New Roman" w:hAnsi="Times New Roman"/>
          <w:sz w:val="28"/>
          <w:szCs w:val="28"/>
          <w:lang w:val="uk-UA"/>
        </w:rPr>
        <w:t xml:space="preserve">2. Погодити видачу виконуючим обов’язки генерального директора </w:t>
      </w:r>
      <w:r w:rsidR="008C2E2D">
        <w:rPr>
          <w:rFonts w:ascii="Times New Roman" w:hAnsi="Times New Roman"/>
          <w:sz w:val="28"/>
          <w:szCs w:val="28"/>
          <w:lang w:val="uk-UA"/>
        </w:rPr>
        <w:br/>
      </w:r>
      <w:r w:rsidRPr="005447BF">
        <w:rPr>
          <w:rFonts w:ascii="Times New Roman" w:hAnsi="Times New Roman"/>
          <w:sz w:val="28"/>
          <w:szCs w:val="28"/>
          <w:lang w:val="uk-UA"/>
        </w:rPr>
        <w:t>ПАТ «Центренерго» довіреності директору «</w:t>
      </w:r>
      <w:proofErr w:type="spellStart"/>
      <w:r w:rsidRPr="005447BF">
        <w:rPr>
          <w:rFonts w:ascii="Times New Roman" w:hAnsi="Times New Roman"/>
          <w:sz w:val="28"/>
          <w:szCs w:val="28"/>
          <w:lang w:val="uk-UA"/>
        </w:rPr>
        <w:t>Ременерго</w:t>
      </w:r>
      <w:proofErr w:type="spellEnd"/>
      <w:r w:rsidRPr="005447BF">
        <w:rPr>
          <w:rFonts w:ascii="Times New Roman" w:hAnsi="Times New Roman"/>
          <w:sz w:val="28"/>
          <w:szCs w:val="28"/>
          <w:lang w:val="uk-UA"/>
        </w:rPr>
        <w:t>» ПАТ «Центренерго» на укладення зазначеного вище договору.</w:t>
      </w:r>
      <w:r w:rsidRPr="00E831ED">
        <w:rPr>
          <w:rFonts w:ascii="Times New Roman" w:hAnsi="Times New Roman"/>
          <w:sz w:val="28"/>
          <w:szCs w:val="28"/>
          <w:lang w:val="uk-UA"/>
        </w:rPr>
        <w:t>».</w:t>
      </w:r>
    </w:p>
    <w:p w14:paraId="0F63B9FA" w14:textId="77777777" w:rsidR="005447BF" w:rsidRDefault="005447BF" w:rsidP="005447BF">
      <w:pPr>
        <w:tabs>
          <w:tab w:val="left" w:pos="540"/>
        </w:tabs>
        <w:spacing w:after="0" w:line="240" w:lineRule="auto"/>
        <w:ind w:right="-1" w:firstLine="567"/>
        <w:jc w:val="both"/>
        <w:rPr>
          <w:rFonts w:ascii="Times New Roman" w:hAnsi="Times New Roman"/>
          <w:sz w:val="28"/>
          <w:szCs w:val="28"/>
          <w:lang w:val="uk-UA"/>
        </w:rPr>
      </w:pPr>
      <w:r w:rsidRPr="00E831ED">
        <w:rPr>
          <w:rFonts w:ascii="Times New Roman" w:hAnsi="Times New Roman"/>
          <w:sz w:val="28"/>
          <w:szCs w:val="28"/>
          <w:lang w:val="uk-UA"/>
        </w:rPr>
        <w:t xml:space="preserve">Інших пропозицій та зауважень від членів </w:t>
      </w:r>
      <w:r>
        <w:rPr>
          <w:rFonts w:ascii="Times New Roman" w:hAnsi="Times New Roman"/>
          <w:sz w:val="28"/>
          <w:szCs w:val="28"/>
          <w:lang w:val="uk-UA"/>
        </w:rPr>
        <w:t>Н</w:t>
      </w:r>
      <w:r w:rsidRPr="00E831ED">
        <w:rPr>
          <w:rFonts w:ascii="Times New Roman" w:hAnsi="Times New Roman"/>
          <w:sz w:val="28"/>
          <w:szCs w:val="28"/>
          <w:lang w:val="uk-UA"/>
        </w:rPr>
        <w:t>аглядової ради товариства не надходило.</w:t>
      </w:r>
    </w:p>
    <w:p w14:paraId="7FE25EFE" w14:textId="77777777" w:rsidR="005447BF" w:rsidRPr="00E831ED" w:rsidRDefault="005447BF" w:rsidP="005447BF">
      <w:pPr>
        <w:tabs>
          <w:tab w:val="left" w:pos="540"/>
        </w:tabs>
        <w:spacing w:after="0" w:line="240" w:lineRule="auto"/>
        <w:ind w:right="-1" w:firstLine="567"/>
        <w:jc w:val="both"/>
        <w:rPr>
          <w:rFonts w:ascii="Times New Roman" w:hAnsi="Times New Roman"/>
          <w:sz w:val="28"/>
          <w:szCs w:val="28"/>
          <w:lang w:val="uk-UA"/>
        </w:rPr>
      </w:pPr>
    </w:p>
    <w:p w14:paraId="2A6338CD" w14:textId="77777777" w:rsidR="005447BF" w:rsidRPr="00E831ED" w:rsidRDefault="005447BF" w:rsidP="005447BF">
      <w:pPr>
        <w:tabs>
          <w:tab w:val="left" w:pos="540"/>
        </w:tabs>
        <w:spacing w:after="0" w:line="240" w:lineRule="auto"/>
        <w:ind w:right="-1" w:firstLine="567"/>
        <w:jc w:val="both"/>
        <w:rPr>
          <w:rFonts w:ascii="Times New Roman" w:hAnsi="Times New Roman"/>
          <w:b/>
          <w:sz w:val="28"/>
          <w:szCs w:val="28"/>
          <w:lang w:val="uk-UA"/>
        </w:rPr>
      </w:pPr>
      <w:r w:rsidRPr="00E831ED">
        <w:rPr>
          <w:rFonts w:ascii="Times New Roman" w:hAnsi="Times New Roman"/>
          <w:b/>
          <w:sz w:val="28"/>
          <w:szCs w:val="28"/>
          <w:lang w:val="uk-UA"/>
        </w:rPr>
        <w:t>Результати голосування:</w:t>
      </w:r>
    </w:p>
    <w:p w14:paraId="3B86D422" w14:textId="77777777" w:rsidR="005447BF" w:rsidRPr="00E831ED" w:rsidRDefault="005447BF" w:rsidP="005447BF">
      <w:pPr>
        <w:tabs>
          <w:tab w:val="left" w:pos="540"/>
        </w:tabs>
        <w:spacing w:after="0" w:line="240" w:lineRule="auto"/>
        <w:ind w:right="-1" w:firstLine="567"/>
        <w:jc w:val="both"/>
        <w:rPr>
          <w:rFonts w:ascii="Times New Roman" w:hAnsi="Times New Roman"/>
          <w:sz w:val="28"/>
          <w:szCs w:val="28"/>
          <w:lang w:val="uk-UA"/>
        </w:rPr>
      </w:pPr>
      <w:r w:rsidRPr="00E831ED">
        <w:rPr>
          <w:rFonts w:ascii="Times New Roman" w:hAnsi="Times New Roman"/>
          <w:b/>
          <w:sz w:val="28"/>
          <w:szCs w:val="28"/>
          <w:lang w:val="uk-UA"/>
        </w:rPr>
        <w:t xml:space="preserve">«За» - </w:t>
      </w:r>
      <w:r w:rsidR="008C2E2D">
        <w:rPr>
          <w:rFonts w:ascii="Times New Roman" w:hAnsi="Times New Roman"/>
          <w:b/>
          <w:sz w:val="28"/>
          <w:szCs w:val="28"/>
          <w:lang w:val="uk-UA"/>
        </w:rPr>
        <w:t>3</w:t>
      </w:r>
      <w:r w:rsidRPr="00E831ED">
        <w:rPr>
          <w:rFonts w:ascii="Times New Roman" w:hAnsi="Times New Roman"/>
          <w:b/>
          <w:sz w:val="28"/>
          <w:szCs w:val="28"/>
          <w:lang w:val="uk-UA"/>
        </w:rPr>
        <w:t xml:space="preserve"> голос</w:t>
      </w:r>
      <w:r>
        <w:rPr>
          <w:rFonts w:ascii="Times New Roman" w:hAnsi="Times New Roman"/>
          <w:b/>
          <w:sz w:val="28"/>
          <w:szCs w:val="28"/>
          <w:lang w:val="uk-UA"/>
        </w:rPr>
        <w:t>и</w:t>
      </w:r>
      <w:r w:rsidRPr="00E831ED">
        <w:rPr>
          <w:rFonts w:ascii="Times New Roman" w:hAnsi="Times New Roman"/>
          <w:b/>
          <w:sz w:val="28"/>
          <w:szCs w:val="28"/>
          <w:lang w:val="uk-UA"/>
        </w:rPr>
        <w:t xml:space="preserve"> </w:t>
      </w:r>
    </w:p>
    <w:p w14:paraId="3E84F704" w14:textId="77777777" w:rsidR="005447BF" w:rsidRPr="00E831ED" w:rsidRDefault="005447BF" w:rsidP="005447BF">
      <w:pPr>
        <w:tabs>
          <w:tab w:val="left" w:pos="540"/>
        </w:tabs>
        <w:spacing w:after="0" w:line="240" w:lineRule="auto"/>
        <w:ind w:right="-1" w:firstLine="567"/>
        <w:jc w:val="both"/>
        <w:rPr>
          <w:rFonts w:ascii="Times New Roman" w:hAnsi="Times New Roman"/>
          <w:b/>
          <w:sz w:val="28"/>
          <w:szCs w:val="28"/>
          <w:lang w:val="uk-UA"/>
        </w:rPr>
      </w:pPr>
      <w:r w:rsidRPr="00E831ED">
        <w:rPr>
          <w:rFonts w:ascii="Times New Roman" w:hAnsi="Times New Roman"/>
          <w:b/>
          <w:sz w:val="28"/>
          <w:szCs w:val="28"/>
          <w:lang w:val="uk-UA"/>
        </w:rPr>
        <w:t xml:space="preserve">«Проти» - </w:t>
      </w:r>
      <w:r>
        <w:rPr>
          <w:rFonts w:ascii="Times New Roman" w:hAnsi="Times New Roman"/>
          <w:b/>
          <w:sz w:val="28"/>
          <w:szCs w:val="28"/>
          <w:lang w:val="uk-UA"/>
        </w:rPr>
        <w:t>0</w:t>
      </w:r>
      <w:r w:rsidRPr="00E831ED">
        <w:rPr>
          <w:rFonts w:ascii="Times New Roman" w:hAnsi="Times New Roman"/>
          <w:b/>
          <w:sz w:val="28"/>
          <w:szCs w:val="28"/>
          <w:lang w:val="uk-UA"/>
        </w:rPr>
        <w:t xml:space="preserve"> голосів</w:t>
      </w:r>
    </w:p>
    <w:p w14:paraId="0E05260E" w14:textId="77777777" w:rsidR="005447BF" w:rsidRPr="00E831ED" w:rsidRDefault="005447BF" w:rsidP="005447BF">
      <w:pPr>
        <w:tabs>
          <w:tab w:val="left" w:pos="540"/>
        </w:tabs>
        <w:spacing w:after="0" w:line="240" w:lineRule="auto"/>
        <w:ind w:right="-1" w:firstLine="567"/>
        <w:jc w:val="both"/>
        <w:rPr>
          <w:rFonts w:ascii="Times New Roman" w:hAnsi="Times New Roman"/>
          <w:sz w:val="28"/>
          <w:szCs w:val="28"/>
          <w:lang w:val="uk-UA"/>
        </w:rPr>
      </w:pPr>
      <w:r w:rsidRPr="00E831ED">
        <w:rPr>
          <w:rFonts w:ascii="Times New Roman" w:hAnsi="Times New Roman"/>
          <w:b/>
          <w:sz w:val="28"/>
          <w:szCs w:val="28"/>
          <w:lang w:val="uk-UA"/>
        </w:rPr>
        <w:t xml:space="preserve">«Утримались» - </w:t>
      </w:r>
      <w:r>
        <w:rPr>
          <w:rFonts w:ascii="Times New Roman" w:hAnsi="Times New Roman"/>
          <w:b/>
          <w:sz w:val="28"/>
          <w:szCs w:val="28"/>
          <w:lang w:val="uk-UA"/>
        </w:rPr>
        <w:t>0</w:t>
      </w:r>
      <w:r w:rsidRPr="00E831ED">
        <w:rPr>
          <w:rFonts w:ascii="Times New Roman" w:hAnsi="Times New Roman"/>
          <w:b/>
          <w:sz w:val="28"/>
          <w:szCs w:val="28"/>
          <w:lang w:val="uk-UA"/>
        </w:rPr>
        <w:t xml:space="preserve"> голос</w:t>
      </w:r>
      <w:r>
        <w:rPr>
          <w:rFonts w:ascii="Times New Roman" w:hAnsi="Times New Roman"/>
          <w:b/>
          <w:sz w:val="28"/>
          <w:szCs w:val="28"/>
          <w:lang w:val="uk-UA"/>
        </w:rPr>
        <w:t xml:space="preserve">ів </w:t>
      </w:r>
      <w:r w:rsidRPr="00E831ED">
        <w:rPr>
          <w:rFonts w:ascii="Times New Roman" w:hAnsi="Times New Roman"/>
          <w:b/>
          <w:sz w:val="28"/>
          <w:szCs w:val="28"/>
          <w:lang w:val="uk-UA"/>
        </w:rPr>
        <w:t xml:space="preserve"> </w:t>
      </w:r>
    </w:p>
    <w:p w14:paraId="76919324" w14:textId="77777777" w:rsidR="005447BF" w:rsidRDefault="005447BF" w:rsidP="005447BF">
      <w:pPr>
        <w:tabs>
          <w:tab w:val="left" w:pos="540"/>
        </w:tabs>
        <w:spacing w:after="0" w:line="240" w:lineRule="auto"/>
        <w:ind w:right="-1" w:firstLine="567"/>
        <w:jc w:val="both"/>
        <w:rPr>
          <w:rFonts w:ascii="Times New Roman" w:hAnsi="Times New Roman"/>
          <w:b/>
          <w:bCs/>
          <w:sz w:val="28"/>
          <w:szCs w:val="28"/>
          <w:u w:val="single"/>
          <w:lang w:val="uk-UA"/>
        </w:rPr>
      </w:pPr>
    </w:p>
    <w:p w14:paraId="49C6C4CA" w14:textId="77777777" w:rsidR="005447BF" w:rsidRDefault="005447BF" w:rsidP="005447BF">
      <w:pPr>
        <w:tabs>
          <w:tab w:val="left" w:pos="540"/>
        </w:tabs>
        <w:spacing w:after="0" w:line="240" w:lineRule="auto"/>
        <w:ind w:right="-1" w:firstLine="567"/>
        <w:jc w:val="both"/>
        <w:rPr>
          <w:rFonts w:ascii="Times New Roman" w:hAnsi="Times New Roman"/>
          <w:b/>
          <w:sz w:val="28"/>
          <w:szCs w:val="28"/>
          <w:lang w:val="uk-UA"/>
        </w:rPr>
      </w:pPr>
      <w:r w:rsidRPr="00E831ED">
        <w:rPr>
          <w:rFonts w:ascii="Times New Roman" w:hAnsi="Times New Roman"/>
          <w:b/>
          <w:bCs/>
          <w:sz w:val="28"/>
          <w:szCs w:val="28"/>
          <w:u w:val="single"/>
          <w:lang w:val="uk-UA"/>
        </w:rPr>
        <w:t>ВИРІШИЛИ</w:t>
      </w:r>
      <w:r w:rsidRPr="00E831ED">
        <w:rPr>
          <w:rFonts w:ascii="Times New Roman" w:hAnsi="Times New Roman"/>
          <w:b/>
          <w:sz w:val="28"/>
          <w:szCs w:val="28"/>
          <w:lang w:val="uk-UA"/>
        </w:rPr>
        <w:t>:</w:t>
      </w:r>
    </w:p>
    <w:p w14:paraId="697844D5" w14:textId="77777777" w:rsidR="008C2E2D" w:rsidRPr="00E831ED" w:rsidRDefault="008C2E2D" w:rsidP="005447BF">
      <w:pPr>
        <w:tabs>
          <w:tab w:val="left" w:pos="540"/>
        </w:tabs>
        <w:spacing w:after="0" w:line="240" w:lineRule="auto"/>
        <w:ind w:right="-1" w:firstLine="567"/>
        <w:jc w:val="both"/>
        <w:rPr>
          <w:rFonts w:ascii="Times New Roman" w:hAnsi="Times New Roman"/>
          <w:b/>
          <w:sz w:val="28"/>
          <w:szCs w:val="28"/>
          <w:lang w:val="uk-UA"/>
        </w:rPr>
      </w:pPr>
    </w:p>
    <w:p w14:paraId="45F59C36" w14:textId="77777777" w:rsidR="008C2E2D" w:rsidRPr="008C2E2D" w:rsidRDefault="008C2E2D" w:rsidP="00164E55">
      <w:pPr>
        <w:spacing w:after="0" w:line="240" w:lineRule="auto"/>
        <w:ind w:firstLine="567"/>
        <w:contextualSpacing/>
        <w:jc w:val="both"/>
        <w:rPr>
          <w:rFonts w:ascii="Times New Roman" w:hAnsi="Times New Roman"/>
          <w:b/>
          <w:sz w:val="28"/>
          <w:szCs w:val="28"/>
          <w:lang w:val="uk-UA"/>
        </w:rPr>
      </w:pPr>
      <w:r w:rsidRPr="008C2E2D">
        <w:rPr>
          <w:rFonts w:ascii="Times New Roman" w:hAnsi="Times New Roman"/>
          <w:b/>
          <w:sz w:val="28"/>
          <w:szCs w:val="28"/>
          <w:lang w:val="uk-UA"/>
        </w:rPr>
        <w:t>1. Прийняти рішення про надання ПАТ «Центренерго» згоди на вчинення значного правочину, відповідно до листа ПАТ «Центренерго» від 30.10.2019</w:t>
      </w:r>
      <w:r>
        <w:rPr>
          <w:rFonts w:ascii="Times New Roman" w:hAnsi="Times New Roman"/>
          <w:b/>
          <w:sz w:val="28"/>
          <w:szCs w:val="28"/>
          <w:lang w:val="uk-UA"/>
        </w:rPr>
        <w:br/>
      </w:r>
      <w:r w:rsidRPr="008C2E2D">
        <w:rPr>
          <w:rFonts w:ascii="Times New Roman" w:hAnsi="Times New Roman"/>
          <w:b/>
          <w:sz w:val="28"/>
          <w:szCs w:val="28"/>
          <w:lang w:val="uk-UA"/>
        </w:rPr>
        <w:t xml:space="preserve">№ 11/3369, а саме укладення з Черкаською міською радою Договору оренди землі в межах м. Черкаси по проїзду </w:t>
      </w:r>
      <w:proofErr w:type="spellStart"/>
      <w:r w:rsidRPr="008C2E2D">
        <w:rPr>
          <w:rFonts w:ascii="Times New Roman" w:hAnsi="Times New Roman"/>
          <w:b/>
          <w:sz w:val="28"/>
          <w:szCs w:val="28"/>
          <w:lang w:val="uk-UA"/>
        </w:rPr>
        <w:t>Енергобудівельників</w:t>
      </w:r>
      <w:proofErr w:type="spellEnd"/>
      <w:r w:rsidRPr="008C2E2D">
        <w:rPr>
          <w:rFonts w:ascii="Times New Roman" w:hAnsi="Times New Roman"/>
          <w:b/>
          <w:sz w:val="28"/>
          <w:szCs w:val="28"/>
          <w:lang w:val="uk-UA"/>
        </w:rPr>
        <w:t>, 4/1, на якій розташована майстерня, що належить ПАТ «Центренерго» на праві власності та обліковується на балансі «</w:t>
      </w:r>
      <w:proofErr w:type="spellStart"/>
      <w:r w:rsidRPr="008C2E2D">
        <w:rPr>
          <w:rFonts w:ascii="Times New Roman" w:hAnsi="Times New Roman"/>
          <w:b/>
          <w:sz w:val="28"/>
          <w:szCs w:val="28"/>
          <w:lang w:val="uk-UA"/>
        </w:rPr>
        <w:t>Ременерго</w:t>
      </w:r>
      <w:proofErr w:type="spellEnd"/>
      <w:r w:rsidRPr="008C2E2D">
        <w:rPr>
          <w:rFonts w:ascii="Times New Roman" w:hAnsi="Times New Roman"/>
          <w:b/>
          <w:sz w:val="28"/>
          <w:szCs w:val="28"/>
          <w:lang w:val="uk-UA"/>
        </w:rPr>
        <w:t>» ПАТ «Центренерго».</w:t>
      </w:r>
    </w:p>
    <w:p w14:paraId="7A768E9E" w14:textId="77777777" w:rsidR="005447BF" w:rsidRPr="008C2E2D" w:rsidRDefault="008C2E2D" w:rsidP="008C2E2D">
      <w:pPr>
        <w:tabs>
          <w:tab w:val="left" w:pos="540"/>
        </w:tabs>
        <w:spacing w:after="0" w:line="240" w:lineRule="auto"/>
        <w:ind w:right="-1" w:firstLine="567"/>
        <w:jc w:val="both"/>
        <w:rPr>
          <w:rFonts w:ascii="Times New Roman" w:hAnsi="Times New Roman"/>
          <w:b/>
          <w:bCs/>
          <w:sz w:val="28"/>
          <w:szCs w:val="28"/>
          <w:u w:val="single"/>
          <w:lang w:val="uk-UA"/>
        </w:rPr>
      </w:pPr>
      <w:r w:rsidRPr="008C2E2D">
        <w:rPr>
          <w:rFonts w:ascii="Times New Roman" w:hAnsi="Times New Roman"/>
          <w:b/>
          <w:sz w:val="28"/>
          <w:szCs w:val="28"/>
          <w:lang w:val="uk-UA"/>
        </w:rPr>
        <w:t xml:space="preserve">2. Погодити видачу виконуючим обов’язки генерального директора </w:t>
      </w:r>
      <w:r>
        <w:rPr>
          <w:rFonts w:ascii="Times New Roman" w:hAnsi="Times New Roman"/>
          <w:b/>
          <w:sz w:val="28"/>
          <w:szCs w:val="28"/>
          <w:lang w:val="uk-UA"/>
        </w:rPr>
        <w:br/>
      </w:r>
      <w:r w:rsidRPr="008C2E2D">
        <w:rPr>
          <w:rFonts w:ascii="Times New Roman" w:hAnsi="Times New Roman"/>
          <w:b/>
          <w:sz w:val="28"/>
          <w:szCs w:val="28"/>
          <w:lang w:val="uk-UA"/>
        </w:rPr>
        <w:t>ПАТ «Центренерго» довіреності директору «</w:t>
      </w:r>
      <w:proofErr w:type="spellStart"/>
      <w:r w:rsidRPr="008C2E2D">
        <w:rPr>
          <w:rFonts w:ascii="Times New Roman" w:hAnsi="Times New Roman"/>
          <w:b/>
          <w:sz w:val="28"/>
          <w:szCs w:val="28"/>
          <w:lang w:val="uk-UA"/>
        </w:rPr>
        <w:t>Ременерго</w:t>
      </w:r>
      <w:proofErr w:type="spellEnd"/>
      <w:r w:rsidRPr="008C2E2D">
        <w:rPr>
          <w:rFonts w:ascii="Times New Roman" w:hAnsi="Times New Roman"/>
          <w:b/>
          <w:sz w:val="28"/>
          <w:szCs w:val="28"/>
          <w:lang w:val="uk-UA"/>
        </w:rPr>
        <w:t>» ПАТ «Центренерго» на укладення зазначеного вище договору.</w:t>
      </w:r>
    </w:p>
    <w:p w14:paraId="314A3CC9" w14:textId="77777777" w:rsidR="005447BF" w:rsidRDefault="005447BF" w:rsidP="005447BF">
      <w:pPr>
        <w:tabs>
          <w:tab w:val="left" w:pos="540"/>
        </w:tabs>
        <w:spacing w:after="0" w:line="240" w:lineRule="auto"/>
        <w:ind w:right="-1" w:firstLine="567"/>
        <w:jc w:val="both"/>
        <w:rPr>
          <w:rFonts w:ascii="Times New Roman" w:hAnsi="Times New Roman"/>
          <w:b/>
          <w:bCs/>
          <w:sz w:val="28"/>
          <w:szCs w:val="28"/>
          <w:u w:val="single"/>
          <w:lang w:val="uk-UA"/>
        </w:rPr>
      </w:pPr>
    </w:p>
    <w:p w14:paraId="080AA864" w14:textId="77777777" w:rsidR="005447BF" w:rsidRDefault="005447BF" w:rsidP="005447BF">
      <w:pPr>
        <w:tabs>
          <w:tab w:val="left" w:pos="540"/>
        </w:tabs>
        <w:spacing w:after="0" w:line="240" w:lineRule="auto"/>
        <w:ind w:right="-1" w:firstLine="567"/>
        <w:jc w:val="both"/>
        <w:rPr>
          <w:rFonts w:ascii="Times New Roman" w:hAnsi="Times New Roman"/>
          <w:b/>
          <w:bCs/>
          <w:sz w:val="28"/>
          <w:szCs w:val="28"/>
          <w:u w:val="single"/>
          <w:lang w:val="uk-UA"/>
        </w:rPr>
      </w:pPr>
      <w:r w:rsidRPr="00E831ED">
        <w:rPr>
          <w:rFonts w:ascii="Times New Roman" w:hAnsi="Times New Roman"/>
          <w:b/>
          <w:bCs/>
          <w:sz w:val="28"/>
          <w:szCs w:val="28"/>
          <w:u w:val="single"/>
          <w:lang w:val="uk-UA"/>
        </w:rPr>
        <w:t>РІШЕННЯ ПРИЙНЯТО.</w:t>
      </w:r>
    </w:p>
    <w:p w14:paraId="1BEAAEBD" w14:textId="77777777" w:rsidR="00887956" w:rsidRPr="00E831ED" w:rsidRDefault="00887956" w:rsidP="005447BF">
      <w:pPr>
        <w:tabs>
          <w:tab w:val="left" w:pos="540"/>
        </w:tabs>
        <w:spacing w:after="0" w:line="240" w:lineRule="auto"/>
        <w:ind w:right="-1" w:firstLine="567"/>
        <w:jc w:val="both"/>
        <w:rPr>
          <w:rFonts w:ascii="Times New Roman" w:hAnsi="Times New Roman"/>
          <w:b/>
          <w:bCs/>
          <w:sz w:val="28"/>
          <w:szCs w:val="28"/>
          <w:u w:val="single"/>
          <w:lang w:val="uk-UA"/>
        </w:rPr>
      </w:pPr>
    </w:p>
    <w:p w14:paraId="153E5B29" w14:textId="77777777" w:rsidR="00887956" w:rsidRPr="00887956" w:rsidRDefault="00887956" w:rsidP="00887956">
      <w:pPr>
        <w:pStyle w:val="a3"/>
        <w:numPr>
          <w:ilvl w:val="0"/>
          <w:numId w:val="4"/>
        </w:numPr>
        <w:tabs>
          <w:tab w:val="left" w:pos="993"/>
        </w:tabs>
        <w:spacing w:after="0" w:line="240" w:lineRule="auto"/>
        <w:jc w:val="both"/>
        <w:rPr>
          <w:rFonts w:ascii="Times New Roman" w:eastAsia="Times New Roman" w:hAnsi="Times New Roman"/>
          <w:b/>
          <w:sz w:val="28"/>
          <w:szCs w:val="28"/>
          <w:lang w:val="uk-UA" w:eastAsia="uk-UA"/>
        </w:rPr>
      </w:pPr>
      <w:proofErr w:type="spellStart"/>
      <w:r w:rsidRPr="00887956">
        <w:rPr>
          <w:rFonts w:ascii="Times New Roman" w:hAnsi="Times New Roman"/>
          <w:b/>
          <w:sz w:val="28"/>
          <w:szCs w:val="28"/>
        </w:rPr>
        <w:t>Прийняття</w:t>
      </w:r>
      <w:proofErr w:type="spellEnd"/>
      <w:r w:rsidRPr="00887956">
        <w:rPr>
          <w:rFonts w:ascii="Times New Roman" w:hAnsi="Times New Roman"/>
          <w:b/>
          <w:sz w:val="28"/>
          <w:szCs w:val="28"/>
        </w:rPr>
        <w:t xml:space="preserve"> </w:t>
      </w:r>
      <w:proofErr w:type="spellStart"/>
      <w:r w:rsidRPr="00887956">
        <w:rPr>
          <w:rFonts w:ascii="Times New Roman" w:hAnsi="Times New Roman"/>
          <w:b/>
          <w:sz w:val="28"/>
          <w:szCs w:val="28"/>
        </w:rPr>
        <w:t>рішення</w:t>
      </w:r>
      <w:proofErr w:type="spellEnd"/>
      <w:r w:rsidRPr="00887956">
        <w:rPr>
          <w:rFonts w:ascii="Times New Roman" w:hAnsi="Times New Roman"/>
          <w:b/>
          <w:sz w:val="28"/>
          <w:szCs w:val="28"/>
        </w:rPr>
        <w:t xml:space="preserve"> про </w:t>
      </w:r>
      <w:proofErr w:type="spellStart"/>
      <w:r w:rsidRPr="00887956">
        <w:rPr>
          <w:rFonts w:ascii="Times New Roman" w:hAnsi="Times New Roman"/>
          <w:b/>
          <w:sz w:val="28"/>
          <w:szCs w:val="28"/>
        </w:rPr>
        <w:t>делегування</w:t>
      </w:r>
      <w:proofErr w:type="spellEnd"/>
      <w:r w:rsidRPr="00887956">
        <w:rPr>
          <w:rFonts w:ascii="Times New Roman" w:hAnsi="Times New Roman"/>
          <w:b/>
          <w:sz w:val="28"/>
          <w:szCs w:val="28"/>
        </w:rPr>
        <w:t xml:space="preserve"> </w:t>
      </w:r>
      <w:proofErr w:type="spellStart"/>
      <w:r w:rsidRPr="00887956">
        <w:rPr>
          <w:rFonts w:ascii="Times New Roman" w:hAnsi="Times New Roman"/>
          <w:b/>
          <w:sz w:val="28"/>
          <w:szCs w:val="28"/>
        </w:rPr>
        <w:t>Дирекції</w:t>
      </w:r>
      <w:proofErr w:type="spellEnd"/>
      <w:r w:rsidRPr="00887956">
        <w:rPr>
          <w:rFonts w:ascii="Times New Roman" w:hAnsi="Times New Roman"/>
          <w:b/>
          <w:sz w:val="28"/>
          <w:szCs w:val="28"/>
        </w:rPr>
        <w:t xml:space="preserve"> ПАТ «</w:t>
      </w:r>
      <w:proofErr w:type="spellStart"/>
      <w:r w:rsidRPr="00887956">
        <w:rPr>
          <w:rFonts w:ascii="Times New Roman" w:hAnsi="Times New Roman"/>
          <w:b/>
          <w:sz w:val="28"/>
          <w:szCs w:val="28"/>
        </w:rPr>
        <w:t>Центренерго</w:t>
      </w:r>
      <w:proofErr w:type="spellEnd"/>
      <w:r w:rsidRPr="00887956">
        <w:rPr>
          <w:rFonts w:ascii="Times New Roman" w:hAnsi="Times New Roman"/>
          <w:b/>
          <w:sz w:val="28"/>
          <w:szCs w:val="28"/>
        </w:rPr>
        <w:t xml:space="preserve">» </w:t>
      </w:r>
      <w:proofErr w:type="spellStart"/>
      <w:r w:rsidRPr="00887956">
        <w:rPr>
          <w:rFonts w:ascii="Times New Roman" w:hAnsi="Times New Roman"/>
          <w:b/>
          <w:sz w:val="28"/>
          <w:szCs w:val="28"/>
        </w:rPr>
        <w:t>частини</w:t>
      </w:r>
      <w:proofErr w:type="spellEnd"/>
      <w:r w:rsidRPr="00887956">
        <w:rPr>
          <w:rFonts w:ascii="Times New Roman" w:hAnsi="Times New Roman"/>
          <w:b/>
          <w:sz w:val="28"/>
          <w:szCs w:val="28"/>
        </w:rPr>
        <w:t xml:space="preserve"> </w:t>
      </w:r>
      <w:proofErr w:type="spellStart"/>
      <w:r w:rsidRPr="00887956">
        <w:rPr>
          <w:rFonts w:ascii="Times New Roman" w:hAnsi="Times New Roman"/>
          <w:b/>
          <w:sz w:val="28"/>
          <w:szCs w:val="28"/>
        </w:rPr>
        <w:t>функцій</w:t>
      </w:r>
      <w:proofErr w:type="spellEnd"/>
      <w:r w:rsidRPr="00887956">
        <w:rPr>
          <w:rFonts w:ascii="Times New Roman" w:hAnsi="Times New Roman"/>
          <w:b/>
          <w:sz w:val="28"/>
          <w:szCs w:val="28"/>
        </w:rPr>
        <w:t xml:space="preserve"> </w:t>
      </w:r>
      <w:proofErr w:type="spellStart"/>
      <w:r w:rsidRPr="00887956">
        <w:rPr>
          <w:rFonts w:ascii="Times New Roman" w:hAnsi="Times New Roman"/>
          <w:b/>
          <w:sz w:val="28"/>
          <w:szCs w:val="28"/>
        </w:rPr>
        <w:t>комітету</w:t>
      </w:r>
      <w:proofErr w:type="spellEnd"/>
      <w:r w:rsidRPr="00887956">
        <w:rPr>
          <w:rFonts w:ascii="Times New Roman" w:hAnsi="Times New Roman"/>
          <w:b/>
          <w:sz w:val="28"/>
          <w:szCs w:val="28"/>
        </w:rPr>
        <w:t xml:space="preserve"> </w:t>
      </w:r>
      <w:proofErr w:type="spellStart"/>
      <w:r w:rsidRPr="00887956">
        <w:rPr>
          <w:rFonts w:ascii="Times New Roman" w:hAnsi="Times New Roman"/>
          <w:b/>
          <w:sz w:val="28"/>
          <w:szCs w:val="28"/>
        </w:rPr>
        <w:t>наглядової</w:t>
      </w:r>
      <w:proofErr w:type="spellEnd"/>
      <w:r w:rsidRPr="00887956">
        <w:rPr>
          <w:rFonts w:ascii="Times New Roman" w:hAnsi="Times New Roman"/>
          <w:b/>
          <w:sz w:val="28"/>
          <w:szCs w:val="28"/>
        </w:rPr>
        <w:t xml:space="preserve"> ради з </w:t>
      </w:r>
      <w:proofErr w:type="spellStart"/>
      <w:r w:rsidRPr="00887956">
        <w:rPr>
          <w:rFonts w:ascii="Times New Roman" w:hAnsi="Times New Roman"/>
          <w:b/>
          <w:sz w:val="28"/>
          <w:szCs w:val="28"/>
        </w:rPr>
        <w:t>питань</w:t>
      </w:r>
      <w:proofErr w:type="spellEnd"/>
      <w:r w:rsidRPr="00887956">
        <w:rPr>
          <w:rFonts w:ascii="Times New Roman" w:hAnsi="Times New Roman"/>
          <w:b/>
          <w:sz w:val="28"/>
          <w:szCs w:val="28"/>
        </w:rPr>
        <w:t xml:space="preserve"> аудиту.</w:t>
      </w:r>
    </w:p>
    <w:p w14:paraId="143BE6D9" w14:textId="77777777" w:rsidR="00887956" w:rsidRPr="00887956" w:rsidRDefault="00887956" w:rsidP="00887956">
      <w:pPr>
        <w:tabs>
          <w:tab w:val="left" w:pos="993"/>
        </w:tabs>
        <w:spacing w:after="0" w:line="240" w:lineRule="auto"/>
        <w:jc w:val="both"/>
        <w:rPr>
          <w:rFonts w:ascii="Times New Roman" w:eastAsia="Times New Roman" w:hAnsi="Times New Roman"/>
          <w:b/>
          <w:sz w:val="28"/>
          <w:szCs w:val="28"/>
          <w:lang w:val="uk-UA" w:eastAsia="uk-UA"/>
        </w:rPr>
      </w:pPr>
    </w:p>
    <w:p w14:paraId="5913DA16" w14:textId="77777777" w:rsidR="00164E55" w:rsidRDefault="00887956" w:rsidP="00164E55">
      <w:pPr>
        <w:pStyle w:val="a3"/>
        <w:spacing w:before="120" w:after="120" w:line="23" w:lineRule="atLeast"/>
        <w:ind w:left="0" w:firstLine="567"/>
        <w:contextualSpacing w:val="0"/>
        <w:jc w:val="both"/>
        <w:rPr>
          <w:rFonts w:ascii="Times New Roman" w:eastAsia="Times New Roman" w:hAnsi="Times New Roman"/>
          <w:sz w:val="28"/>
          <w:szCs w:val="28"/>
          <w:lang w:val="uk-UA" w:eastAsia="ru-RU"/>
        </w:rPr>
      </w:pPr>
      <w:r w:rsidRPr="00E831ED">
        <w:rPr>
          <w:rFonts w:ascii="Times New Roman" w:hAnsi="Times New Roman"/>
          <w:sz w:val="28"/>
          <w:szCs w:val="28"/>
          <w:lang w:val="uk-UA"/>
        </w:rPr>
        <w:t xml:space="preserve">СЛУХАЛИ Голову </w:t>
      </w:r>
      <w:r>
        <w:rPr>
          <w:rFonts w:ascii="Times New Roman" w:hAnsi="Times New Roman"/>
          <w:sz w:val="28"/>
          <w:szCs w:val="28"/>
          <w:lang w:val="uk-UA"/>
        </w:rPr>
        <w:t>Н</w:t>
      </w:r>
      <w:r w:rsidRPr="00E831ED">
        <w:rPr>
          <w:rFonts w:ascii="Times New Roman" w:hAnsi="Times New Roman"/>
          <w:sz w:val="28"/>
          <w:szCs w:val="28"/>
          <w:lang w:val="uk-UA"/>
        </w:rPr>
        <w:t>аглядової ради ПАТ «Центренерго»</w:t>
      </w:r>
      <w:r w:rsidRPr="00E831ED">
        <w:rPr>
          <w:rFonts w:ascii="Times New Roman" w:hAnsi="Times New Roman"/>
          <w:sz w:val="28"/>
          <w:szCs w:val="28"/>
          <w:lang w:val="uk-UA"/>
        </w:rPr>
        <w:br/>
      </w:r>
      <w:r w:rsidRPr="00E831ED">
        <w:rPr>
          <w:rFonts w:ascii="Times New Roman" w:eastAsia="Times-Roman" w:hAnsi="Times New Roman"/>
          <w:sz w:val="28"/>
          <w:szCs w:val="28"/>
          <w:lang w:val="uk-UA" w:eastAsia="uk-UA"/>
        </w:rPr>
        <w:t>Провоторова</w:t>
      </w:r>
      <w:r w:rsidRPr="00E831ED">
        <w:rPr>
          <w:rFonts w:ascii="Times New Roman" w:eastAsia="Times New Roman" w:hAnsi="Times New Roman"/>
          <w:sz w:val="28"/>
          <w:szCs w:val="28"/>
          <w:lang w:val="uk-UA" w:eastAsia="uk-UA"/>
        </w:rPr>
        <w:t xml:space="preserve"> О.</w:t>
      </w:r>
      <w:r w:rsidRPr="00203919">
        <w:rPr>
          <w:rFonts w:ascii="Times New Roman" w:eastAsia="Times New Roman" w:hAnsi="Times New Roman"/>
          <w:sz w:val="28"/>
          <w:szCs w:val="28"/>
          <w:lang w:val="uk-UA" w:eastAsia="uk-UA"/>
        </w:rPr>
        <w:t xml:space="preserve"> </w:t>
      </w:r>
      <w:r w:rsidRPr="00E831ED">
        <w:rPr>
          <w:rFonts w:ascii="Times New Roman" w:eastAsia="Times New Roman" w:hAnsi="Times New Roman"/>
          <w:sz w:val="28"/>
          <w:szCs w:val="28"/>
          <w:lang w:val="uk-UA" w:eastAsia="uk-UA"/>
        </w:rPr>
        <w:t>П.</w:t>
      </w:r>
      <w:r w:rsidRPr="00E831ED">
        <w:rPr>
          <w:rFonts w:ascii="Times New Roman" w:hAnsi="Times New Roman"/>
          <w:sz w:val="28"/>
          <w:szCs w:val="28"/>
          <w:lang w:val="uk-UA"/>
        </w:rPr>
        <w:t>, який повідомив, що</w:t>
      </w:r>
      <w:r>
        <w:rPr>
          <w:rFonts w:ascii="Times New Roman" w:hAnsi="Times New Roman"/>
          <w:sz w:val="28"/>
          <w:szCs w:val="28"/>
          <w:lang w:val="uk-UA"/>
        </w:rPr>
        <w:t xml:space="preserve"> відповідно до пункту 3.2  розділу 3 Порядку проведення конкурсу з відбору суб’єктів аудиторської діяльності для проведення аудиту фінансової звітності ПАТ «Центренерго» за 2019-2021 роки, затвердженого рішенням Наглядової ради</w:t>
      </w:r>
      <w:r w:rsidR="00164E55">
        <w:rPr>
          <w:rFonts w:ascii="Times New Roman" w:hAnsi="Times New Roman"/>
          <w:sz w:val="28"/>
          <w:szCs w:val="28"/>
          <w:lang w:val="uk-UA"/>
        </w:rPr>
        <w:t xml:space="preserve"> ПАТ «Центренерго» протокол №</w:t>
      </w:r>
      <w:r w:rsidR="00433ECE">
        <w:rPr>
          <w:rFonts w:ascii="Times New Roman" w:hAnsi="Times New Roman"/>
          <w:sz w:val="28"/>
          <w:szCs w:val="28"/>
          <w:lang w:val="uk-UA"/>
        </w:rPr>
        <w:t xml:space="preserve"> </w:t>
      </w:r>
      <w:r w:rsidR="00164E55">
        <w:rPr>
          <w:rFonts w:ascii="Times New Roman" w:hAnsi="Times New Roman"/>
          <w:sz w:val="28"/>
          <w:szCs w:val="28"/>
          <w:lang w:val="uk-UA"/>
        </w:rPr>
        <w:t>24 від 11 листопада 2019 р.</w:t>
      </w:r>
      <w:r w:rsidR="00164E55" w:rsidRPr="00164E55">
        <w:rPr>
          <w:rFonts w:ascii="Times New Roman" w:eastAsia="Times New Roman" w:hAnsi="Times New Roman"/>
          <w:sz w:val="28"/>
          <w:szCs w:val="28"/>
          <w:lang w:val="uk-UA" w:eastAsia="ru-RU"/>
        </w:rPr>
        <w:t xml:space="preserve"> Комітет</w:t>
      </w:r>
      <w:r w:rsidR="00164E55" w:rsidRPr="00164E55">
        <w:rPr>
          <w:rFonts w:ascii="Times New Roman" w:hAnsi="Times New Roman"/>
          <w:sz w:val="28"/>
          <w:szCs w:val="28"/>
          <w:lang w:val="uk-UA"/>
        </w:rPr>
        <w:t xml:space="preserve"> </w:t>
      </w:r>
      <w:r w:rsidR="00164E55" w:rsidRPr="00026921">
        <w:rPr>
          <w:rFonts w:ascii="Times New Roman" w:hAnsi="Times New Roman"/>
          <w:sz w:val="28"/>
          <w:szCs w:val="28"/>
          <w:lang w:val="uk-UA"/>
        </w:rPr>
        <w:t>Наглядової ради Товариства з питань аудиту</w:t>
      </w:r>
      <w:r w:rsidR="00164E55" w:rsidRPr="00164E55">
        <w:rPr>
          <w:rFonts w:ascii="Times New Roman" w:eastAsia="Times New Roman" w:hAnsi="Times New Roman"/>
          <w:sz w:val="28"/>
          <w:szCs w:val="28"/>
          <w:lang w:val="uk-UA" w:eastAsia="ru-RU"/>
        </w:rPr>
        <w:t xml:space="preserve"> має право делегувати частину своїх функцій Дирекції Товариства. Таке делегування функцій здійснюється шляхом прийняття Наглядовою радою Товариства відповідного рішення.</w:t>
      </w:r>
    </w:p>
    <w:p w14:paraId="69A2743A" w14:textId="77777777" w:rsidR="00164E55" w:rsidRPr="0033497C" w:rsidRDefault="00164E55" w:rsidP="00164E55">
      <w:pPr>
        <w:tabs>
          <w:tab w:val="left" w:pos="540"/>
        </w:tabs>
        <w:spacing w:after="0" w:line="240" w:lineRule="auto"/>
        <w:ind w:right="-1" w:firstLine="567"/>
        <w:contextualSpacing/>
        <w:jc w:val="both"/>
        <w:rPr>
          <w:rFonts w:ascii="Times New Roman" w:hAnsi="Times New Roman"/>
          <w:sz w:val="28"/>
          <w:szCs w:val="28"/>
        </w:rPr>
      </w:pPr>
      <w:proofErr w:type="spellStart"/>
      <w:r w:rsidRPr="0033497C">
        <w:rPr>
          <w:rFonts w:ascii="Times New Roman" w:hAnsi="Times New Roman"/>
          <w:sz w:val="28"/>
          <w:szCs w:val="28"/>
        </w:rPr>
        <w:t>Враховуючи</w:t>
      </w:r>
      <w:proofErr w:type="spellEnd"/>
      <w:r w:rsidRPr="0033497C">
        <w:rPr>
          <w:rFonts w:ascii="Times New Roman" w:hAnsi="Times New Roman"/>
          <w:sz w:val="28"/>
          <w:szCs w:val="28"/>
        </w:rPr>
        <w:t xml:space="preserve"> </w:t>
      </w:r>
      <w:proofErr w:type="spellStart"/>
      <w:r w:rsidRPr="0033497C">
        <w:rPr>
          <w:rFonts w:ascii="Times New Roman" w:hAnsi="Times New Roman"/>
          <w:sz w:val="28"/>
          <w:szCs w:val="28"/>
        </w:rPr>
        <w:t>вищевикладене</w:t>
      </w:r>
      <w:proofErr w:type="spellEnd"/>
      <w:r w:rsidRPr="0033497C">
        <w:rPr>
          <w:rFonts w:ascii="Times New Roman" w:hAnsi="Times New Roman"/>
          <w:sz w:val="28"/>
          <w:szCs w:val="28"/>
        </w:rPr>
        <w:t xml:space="preserve">, </w:t>
      </w:r>
      <w:proofErr w:type="spellStart"/>
      <w:r w:rsidRPr="0033497C">
        <w:rPr>
          <w:rFonts w:ascii="Times New Roman" w:hAnsi="Times New Roman"/>
          <w:i/>
          <w:sz w:val="28"/>
          <w:szCs w:val="28"/>
        </w:rPr>
        <w:t>вніс</w:t>
      </w:r>
      <w:proofErr w:type="spellEnd"/>
      <w:r w:rsidRPr="0033497C">
        <w:rPr>
          <w:rFonts w:ascii="Times New Roman" w:hAnsi="Times New Roman"/>
          <w:i/>
          <w:sz w:val="28"/>
          <w:szCs w:val="28"/>
        </w:rPr>
        <w:t xml:space="preserve"> на </w:t>
      </w:r>
      <w:proofErr w:type="spellStart"/>
      <w:r w:rsidRPr="0033497C">
        <w:rPr>
          <w:rFonts w:ascii="Times New Roman" w:hAnsi="Times New Roman"/>
          <w:i/>
          <w:sz w:val="28"/>
          <w:szCs w:val="28"/>
        </w:rPr>
        <w:t>голосування</w:t>
      </w:r>
      <w:proofErr w:type="spellEnd"/>
      <w:r w:rsidRPr="0033497C">
        <w:rPr>
          <w:rFonts w:ascii="Times New Roman" w:hAnsi="Times New Roman"/>
          <w:i/>
          <w:sz w:val="28"/>
          <w:szCs w:val="28"/>
        </w:rPr>
        <w:t xml:space="preserve"> проект </w:t>
      </w:r>
      <w:proofErr w:type="spellStart"/>
      <w:r w:rsidRPr="0033497C">
        <w:rPr>
          <w:rFonts w:ascii="Times New Roman" w:hAnsi="Times New Roman"/>
          <w:i/>
          <w:sz w:val="28"/>
          <w:szCs w:val="28"/>
        </w:rPr>
        <w:t>рішення</w:t>
      </w:r>
      <w:proofErr w:type="spellEnd"/>
      <w:r w:rsidRPr="0033497C">
        <w:rPr>
          <w:rFonts w:ascii="Times New Roman" w:hAnsi="Times New Roman"/>
          <w:sz w:val="28"/>
          <w:szCs w:val="28"/>
        </w:rPr>
        <w:t>:</w:t>
      </w:r>
    </w:p>
    <w:p w14:paraId="1851C70A" w14:textId="77777777" w:rsidR="00164E55" w:rsidRPr="00164E55" w:rsidRDefault="00164E55" w:rsidP="00164E55">
      <w:pPr>
        <w:tabs>
          <w:tab w:val="left" w:pos="540"/>
        </w:tabs>
        <w:spacing w:after="0" w:line="240" w:lineRule="auto"/>
        <w:ind w:right="-1" w:firstLine="567"/>
        <w:contextualSpacing/>
        <w:jc w:val="both"/>
        <w:rPr>
          <w:rFonts w:ascii="Times New Roman" w:hAnsi="Times New Roman"/>
          <w:sz w:val="28"/>
          <w:szCs w:val="28"/>
          <w:lang w:val="uk-UA"/>
        </w:rPr>
      </w:pPr>
      <w:r w:rsidRPr="0033497C">
        <w:rPr>
          <w:rFonts w:ascii="Times New Roman" w:hAnsi="Times New Roman"/>
          <w:sz w:val="28"/>
          <w:szCs w:val="28"/>
        </w:rPr>
        <w:t>«</w:t>
      </w:r>
      <w:r w:rsidRPr="00164E55">
        <w:rPr>
          <w:rFonts w:ascii="Times New Roman" w:hAnsi="Times New Roman"/>
          <w:sz w:val="28"/>
          <w:szCs w:val="28"/>
          <w:lang w:val="uk-UA"/>
        </w:rPr>
        <w:t>Прийняти рішення про делегування Дирекції ПАТ «Центренерго» частини функцій комітету наглядової ради з питань аудиту у частині питань відбору суб’єктів аудиторської діяльності для проведення аудиту фінансової звітності</w:t>
      </w:r>
      <w:r>
        <w:rPr>
          <w:rFonts w:ascii="Times New Roman" w:hAnsi="Times New Roman"/>
          <w:sz w:val="28"/>
          <w:szCs w:val="28"/>
          <w:lang w:val="uk-UA"/>
        </w:rPr>
        <w:br/>
      </w:r>
      <w:r w:rsidRPr="00164E55">
        <w:rPr>
          <w:rFonts w:ascii="Times New Roman" w:hAnsi="Times New Roman"/>
          <w:sz w:val="28"/>
          <w:szCs w:val="28"/>
          <w:lang w:val="uk-UA"/>
        </w:rPr>
        <w:t xml:space="preserve">ПАТ «Центренерго», зазначених в Порядку проведення конкурсного відбору </w:t>
      </w:r>
      <w:r w:rsidRPr="00164E55">
        <w:rPr>
          <w:rFonts w:ascii="Times New Roman" w:hAnsi="Times New Roman"/>
          <w:sz w:val="28"/>
          <w:szCs w:val="28"/>
          <w:lang w:val="uk-UA"/>
        </w:rPr>
        <w:lastRenderedPageBreak/>
        <w:t xml:space="preserve">суб’єктів аудиторської діяльності для проведення аудиту фінансової звітності </w:t>
      </w:r>
      <w:r>
        <w:rPr>
          <w:rFonts w:ascii="Times New Roman" w:hAnsi="Times New Roman"/>
          <w:sz w:val="28"/>
          <w:szCs w:val="28"/>
          <w:lang w:val="uk-UA"/>
        </w:rPr>
        <w:br/>
      </w:r>
      <w:r w:rsidRPr="00164E55">
        <w:rPr>
          <w:rFonts w:ascii="Times New Roman" w:hAnsi="Times New Roman"/>
          <w:sz w:val="28"/>
          <w:szCs w:val="28"/>
          <w:lang w:val="uk-UA"/>
        </w:rPr>
        <w:t>ПАТ «Центренерго» за 2019 – 2021 роки (далі – Порядок), а саме щодо:</w:t>
      </w:r>
    </w:p>
    <w:p w14:paraId="144D88AD" w14:textId="77777777" w:rsidR="00164E55" w:rsidRPr="00164E55" w:rsidRDefault="00164E55" w:rsidP="00164E55">
      <w:pPr>
        <w:tabs>
          <w:tab w:val="left" w:pos="540"/>
        </w:tabs>
        <w:spacing w:after="0" w:line="240" w:lineRule="auto"/>
        <w:ind w:right="-1" w:firstLine="567"/>
        <w:contextualSpacing/>
        <w:jc w:val="both"/>
        <w:rPr>
          <w:rFonts w:ascii="Times New Roman" w:hAnsi="Times New Roman"/>
          <w:sz w:val="28"/>
          <w:szCs w:val="28"/>
          <w:lang w:val="uk-UA"/>
        </w:rPr>
      </w:pPr>
      <w:r w:rsidRPr="00164E55">
        <w:rPr>
          <w:rFonts w:ascii="Times New Roman" w:hAnsi="Times New Roman"/>
          <w:sz w:val="28"/>
          <w:szCs w:val="28"/>
          <w:lang w:val="uk-UA"/>
        </w:rPr>
        <w:t>- розкриття конкурсних пропозицій учасників конкурсу (п. 5.3 Порядку);</w:t>
      </w:r>
    </w:p>
    <w:p w14:paraId="7D81179B" w14:textId="77777777" w:rsidR="00164E55" w:rsidRPr="00164E55" w:rsidRDefault="00164E55" w:rsidP="00164E55">
      <w:pPr>
        <w:tabs>
          <w:tab w:val="left" w:pos="540"/>
        </w:tabs>
        <w:spacing w:after="0" w:line="240" w:lineRule="auto"/>
        <w:ind w:right="-1" w:firstLine="567"/>
        <w:contextualSpacing/>
        <w:jc w:val="both"/>
        <w:rPr>
          <w:rFonts w:ascii="Times New Roman" w:hAnsi="Times New Roman"/>
          <w:sz w:val="28"/>
          <w:szCs w:val="28"/>
          <w:lang w:val="uk-UA"/>
        </w:rPr>
      </w:pPr>
      <w:r w:rsidRPr="00164E55">
        <w:rPr>
          <w:rFonts w:ascii="Times New Roman" w:hAnsi="Times New Roman"/>
          <w:sz w:val="28"/>
          <w:szCs w:val="28"/>
          <w:lang w:val="uk-UA"/>
        </w:rPr>
        <w:t xml:space="preserve">- розгляду наданих конкурсних пропозицій шляхом перевірки їх на відповідність вимогам, визначеним у Законі України «Про аудит фінансової звітності та аудиторську діяльність» та тендерній документації </w:t>
      </w:r>
      <w:r>
        <w:rPr>
          <w:rFonts w:ascii="Times New Roman" w:hAnsi="Times New Roman"/>
          <w:sz w:val="28"/>
          <w:szCs w:val="28"/>
          <w:lang w:val="uk-UA"/>
        </w:rPr>
        <w:br/>
      </w:r>
      <w:r w:rsidRPr="00164E55">
        <w:rPr>
          <w:rFonts w:ascii="Times New Roman" w:hAnsi="Times New Roman"/>
          <w:sz w:val="28"/>
          <w:szCs w:val="28"/>
          <w:lang w:val="uk-UA"/>
        </w:rPr>
        <w:t>ПАТ «Центренерго» (п. 5.4 Порядку);</w:t>
      </w:r>
    </w:p>
    <w:p w14:paraId="5C738F71" w14:textId="77777777" w:rsidR="00164E55" w:rsidRPr="00164E55" w:rsidRDefault="00164E55" w:rsidP="00164E55">
      <w:pPr>
        <w:tabs>
          <w:tab w:val="left" w:pos="540"/>
        </w:tabs>
        <w:spacing w:after="0" w:line="240" w:lineRule="auto"/>
        <w:ind w:right="-1" w:firstLine="567"/>
        <w:contextualSpacing/>
        <w:jc w:val="both"/>
        <w:rPr>
          <w:rFonts w:ascii="Times New Roman" w:hAnsi="Times New Roman"/>
          <w:sz w:val="28"/>
          <w:szCs w:val="28"/>
          <w:lang w:val="uk-UA"/>
        </w:rPr>
      </w:pPr>
      <w:r w:rsidRPr="00164E55">
        <w:rPr>
          <w:rFonts w:ascii="Times New Roman" w:hAnsi="Times New Roman"/>
          <w:sz w:val="28"/>
          <w:szCs w:val="28"/>
          <w:lang w:val="uk-UA"/>
        </w:rPr>
        <w:t>- прийняття рішень про відхилення таких пропозицій у разі виявлення невідповідності конкурсних пропозицій вимогам, зазначеним у Законі України «Про аудит фінансової звітності та аудиторську діяльність» та тендерній документації (п. 5.4 Порядку);</w:t>
      </w:r>
    </w:p>
    <w:p w14:paraId="5852BEE3" w14:textId="77777777" w:rsidR="00164E55" w:rsidRPr="00164E55" w:rsidRDefault="00164E55" w:rsidP="00164E55">
      <w:pPr>
        <w:tabs>
          <w:tab w:val="left" w:pos="540"/>
        </w:tabs>
        <w:spacing w:after="0" w:line="240" w:lineRule="auto"/>
        <w:ind w:right="-1" w:firstLine="567"/>
        <w:contextualSpacing/>
        <w:jc w:val="both"/>
        <w:rPr>
          <w:rFonts w:ascii="Times New Roman" w:hAnsi="Times New Roman"/>
          <w:sz w:val="28"/>
          <w:szCs w:val="28"/>
          <w:lang w:val="uk-UA"/>
        </w:rPr>
      </w:pPr>
      <w:r w:rsidRPr="00164E55">
        <w:rPr>
          <w:rFonts w:ascii="Times New Roman" w:hAnsi="Times New Roman"/>
          <w:sz w:val="28"/>
          <w:szCs w:val="28"/>
          <w:lang w:val="uk-UA"/>
        </w:rPr>
        <w:t>- оцінки конкурсних пропозицій, поданих учасниками конкурсу, за встановленими Порядком та Законом України «Про аудит фінансової звітності та аудиторську діяльність»  критеріями відбору, та складання звіту про висновки процедури відбору (п. 5.5 Порядку);</w:t>
      </w:r>
    </w:p>
    <w:p w14:paraId="7971E653" w14:textId="77777777" w:rsidR="00164E55" w:rsidRPr="00164E55" w:rsidRDefault="00164E55" w:rsidP="00164E55">
      <w:pPr>
        <w:tabs>
          <w:tab w:val="left" w:pos="540"/>
        </w:tabs>
        <w:spacing w:after="0" w:line="240" w:lineRule="auto"/>
        <w:ind w:right="-1" w:firstLine="567"/>
        <w:contextualSpacing/>
        <w:jc w:val="both"/>
        <w:rPr>
          <w:rFonts w:ascii="Times New Roman" w:hAnsi="Times New Roman"/>
          <w:sz w:val="28"/>
          <w:szCs w:val="28"/>
          <w:lang w:val="uk-UA"/>
        </w:rPr>
      </w:pPr>
      <w:r w:rsidRPr="00164E55">
        <w:rPr>
          <w:rFonts w:ascii="Times New Roman" w:hAnsi="Times New Roman"/>
          <w:sz w:val="28"/>
          <w:szCs w:val="28"/>
          <w:lang w:val="uk-UA"/>
        </w:rPr>
        <w:t>- визначення учасників конкурсу, які можуть бути рекомендовані для надання послуг з обов'язкового аудиту фінансової звітності Товариства з урахуванням цінових та нецінових критеріїв оцінки, що зазначені ПАТ «Центренерго» у тендерній документації (п. 5.6 Порядку);</w:t>
      </w:r>
    </w:p>
    <w:p w14:paraId="219DF285" w14:textId="77777777" w:rsidR="00164E55" w:rsidRPr="00A74521" w:rsidRDefault="00164E55" w:rsidP="00164E55">
      <w:pPr>
        <w:tabs>
          <w:tab w:val="left" w:pos="540"/>
        </w:tabs>
        <w:spacing w:after="0" w:line="240" w:lineRule="auto"/>
        <w:ind w:right="-1" w:firstLine="567"/>
        <w:contextualSpacing/>
        <w:jc w:val="both"/>
        <w:rPr>
          <w:rFonts w:ascii="Times New Roman" w:hAnsi="Times New Roman"/>
          <w:sz w:val="28"/>
          <w:szCs w:val="28"/>
          <w:lang w:val="uk-UA"/>
        </w:rPr>
      </w:pPr>
      <w:r w:rsidRPr="00164E55">
        <w:rPr>
          <w:rFonts w:ascii="Times New Roman" w:hAnsi="Times New Roman"/>
          <w:sz w:val="28"/>
          <w:szCs w:val="28"/>
          <w:lang w:val="uk-UA"/>
        </w:rPr>
        <w:t xml:space="preserve">- представлення наглядовій раді Товариства обґрунтованих рекомендацій щодо призначення суб'єкта (суб'єктів) аудиторської діяльності для надання послуг з обов'язкового аудиту фінансової звітності, які містять аналіз всіх конкурсних пропозицій всіх учасників конкурсу (враховуючи відхилені конкурсні пропозиції з обґрунтуванням причин </w:t>
      </w:r>
      <w:r>
        <w:rPr>
          <w:rFonts w:ascii="Times New Roman" w:hAnsi="Times New Roman"/>
          <w:sz w:val="28"/>
          <w:szCs w:val="28"/>
          <w:lang w:val="uk-UA"/>
        </w:rPr>
        <w:t>їх відхилення) (п. 5.7 Порядку)</w:t>
      </w:r>
      <w:r w:rsidRPr="00164E55">
        <w:rPr>
          <w:rFonts w:ascii="Times New Roman" w:hAnsi="Times New Roman"/>
          <w:sz w:val="28"/>
          <w:szCs w:val="28"/>
          <w:lang w:val="uk-UA"/>
        </w:rPr>
        <w:t>»</w:t>
      </w:r>
      <w:r w:rsidRPr="0033497C">
        <w:rPr>
          <w:rFonts w:ascii="Times New Roman" w:hAnsi="Times New Roman"/>
          <w:sz w:val="28"/>
          <w:szCs w:val="28"/>
          <w:lang w:val="uk-UA"/>
        </w:rPr>
        <w:t>.</w:t>
      </w:r>
    </w:p>
    <w:p w14:paraId="436D8F3D" w14:textId="77777777" w:rsidR="00164E55" w:rsidRPr="002963DF" w:rsidRDefault="00164E55" w:rsidP="00164E55">
      <w:pPr>
        <w:tabs>
          <w:tab w:val="left" w:pos="540"/>
        </w:tabs>
        <w:spacing w:after="0" w:line="240" w:lineRule="auto"/>
        <w:ind w:right="-1" w:firstLine="567"/>
        <w:contextualSpacing/>
        <w:jc w:val="both"/>
        <w:rPr>
          <w:rFonts w:ascii="Times New Roman" w:hAnsi="Times New Roman"/>
          <w:sz w:val="28"/>
          <w:szCs w:val="28"/>
        </w:rPr>
      </w:pPr>
      <w:proofErr w:type="spellStart"/>
      <w:r w:rsidRPr="002963DF">
        <w:rPr>
          <w:rFonts w:ascii="Times New Roman" w:hAnsi="Times New Roman"/>
          <w:sz w:val="28"/>
          <w:szCs w:val="28"/>
        </w:rPr>
        <w:t>Інших</w:t>
      </w:r>
      <w:proofErr w:type="spellEnd"/>
      <w:r w:rsidRPr="002963DF">
        <w:rPr>
          <w:rFonts w:ascii="Times New Roman" w:hAnsi="Times New Roman"/>
          <w:sz w:val="28"/>
          <w:szCs w:val="28"/>
        </w:rPr>
        <w:t xml:space="preserve"> </w:t>
      </w:r>
      <w:proofErr w:type="spellStart"/>
      <w:r w:rsidRPr="002963DF">
        <w:rPr>
          <w:rFonts w:ascii="Times New Roman" w:hAnsi="Times New Roman"/>
          <w:sz w:val="28"/>
          <w:szCs w:val="28"/>
        </w:rPr>
        <w:t>пропозицій</w:t>
      </w:r>
      <w:proofErr w:type="spellEnd"/>
      <w:r w:rsidRPr="002963DF">
        <w:rPr>
          <w:rFonts w:ascii="Times New Roman" w:hAnsi="Times New Roman"/>
          <w:sz w:val="28"/>
          <w:szCs w:val="28"/>
        </w:rPr>
        <w:t xml:space="preserve"> та </w:t>
      </w:r>
      <w:proofErr w:type="spellStart"/>
      <w:r w:rsidRPr="002963DF">
        <w:rPr>
          <w:rFonts w:ascii="Times New Roman" w:hAnsi="Times New Roman"/>
          <w:sz w:val="28"/>
          <w:szCs w:val="28"/>
        </w:rPr>
        <w:t>зауважень</w:t>
      </w:r>
      <w:proofErr w:type="spellEnd"/>
      <w:r w:rsidRPr="002963DF">
        <w:rPr>
          <w:rFonts w:ascii="Times New Roman" w:hAnsi="Times New Roman"/>
          <w:sz w:val="28"/>
          <w:szCs w:val="28"/>
        </w:rPr>
        <w:t xml:space="preserve"> </w:t>
      </w:r>
      <w:proofErr w:type="spellStart"/>
      <w:r w:rsidRPr="002963DF">
        <w:rPr>
          <w:rFonts w:ascii="Times New Roman" w:hAnsi="Times New Roman"/>
          <w:sz w:val="28"/>
          <w:szCs w:val="28"/>
        </w:rPr>
        <w:t>від</w:t>
      </w:r>
      <w:proofErr w:type="spellEnd"/>
      <w:r w:rsidRPr="002963DF">
        <w:rPr>
          <w:rFonts w:ascii="Times New Roman" w:hAnsi="Times New Roman"/>
          <w:sz w:val="28"/>
          <w:szCs w:val="28"/>
        </w:rPr>
        <w:t xml:space="preserve"> </w:t>
      </w:r>
      <w:proofErr w:type="spellStart"/>
      <w:r w:rsidRPr="002963DF">
        <w:rPr>
          <w:rFonts w:ascii="Times New Roman" w:hAnsi="Times New Roman"/>
          <w:sz w:val="28"/>
          <w:szCs w:val="28"/>
        </w:rPr>
        <w:t>членів</w:t>
      </w:r>
      <w:proofErr w:type="spellEnd"/>
      <w:r w:rsidRPr="002963DF">
        <w:rPr>
          <w:rFonts w:ascii="Times New Roman" w:hAnsi="Times New Roman"/>
          <w:sz w:val="28"/>
          <w:szCs w:val="28"/>
        </w:rPr>
        <w:t xml:space="preserve"> </w:t>
      </w:r>
      <w:proofErr w:type="spellStart"/>
      <w:r w:rsidRPr="002963DF">
        <w:rPr>
          <w:rFonts w:ascii="Times New Roman" w:hAnsi="Times New Roman"/>
          <w:sz w:val="28"/>
          <w:szCs w:val="28"/>
        </w:rPr>
        <w:t>Наглядової</w:t>
      </w:r>
      <w:proofErr w:type="spellEnd"/>
      <w:r w:rsidRPr="002963DF">
        <w:rPr>
          <w:rFonts w:ascii="Times New Roman" w:hAnsi="Times New Roman"/>
          <w:sz w:val="28"/>
          <w:szCs w:val="28"/>
        </w:rPr>
        <w:t xml:space="preserve"> ради </w:t>
      </w:r>
      <w:proofErr w:type="spellStart"/>
      <w:r w:rsidRPr="002963DF">
        <w:rPr>
          <w:rFonts w:ascii="Times New Roman" w:hAnsi="Times New Roman"/>
          <w:sz w:val="28"/>
          <w:szCs w:val="28"/>
        </w:rPr>
        <w:t>товариства</w:t>
      </w:r>
      <w:proofErr w:type="spellEnd"/>
      <w:r w:rsidRPr="002963DF">
        <w:rPr>
          <w:rFonts w:ascii="Times New Roman" w:hAnsi="Times New Roman"/>
          <w:sz w:val="28"/>
          <w:szCs w:val="28"/>
        </w:rPr>
        <w:t xml:space="preserve"> не </w:t>
      </w:r>
      <w:proofErr w:type="spellStart"/>
      <w:r w:rsidRPr="002963DF">
        <w:rPr>
          <w:rFonts w:ascii="Times New Roman" w:hAnsi="Times New Roman"/>
          <w:sz w:val="28"/>
          <w:szCs w:val="28"/>
        </w:rPr>
        <w:t>надходило</w:t>
      </w:r>
      <w:proofErr w:type="spellEnd"/>
      <w:r w:rsidRPr="002963DF">
        <w:rPr>
          <w:rFonts w:ascii="Times New Roman" w:hAnsi="Times New Roman"/>
          <w:sz w:val="28"/>
          <w:szCs w:val="28"/>
        </w:rPr>
        <w:t>.</w:t>
      </w:r>
    </w:p>
    <w:p w14:paraId="5D1CF678" w14:textId="77777777" w:rsidR="00164E55" w:rsidRPr="002963DF" w:rsidRDefault="00164E55" w:rsidP="00164E55">
      <w:pPr>
        <w:tabs>
          <w:tab w:val="left" w:pos="540"/>
        </w:tabs>
        <w:spacing w:after="0" w:line="240" w:lineRule="auto"/>
        <w:ind w:right="-1" w:firstLine="567"/>
        <w:contextualSpacing/>
        <w:jc w:val="both"/>
        <w:rPr>
          <w:rFonts w:ascii="Times New Roman" w:hAnsi="Times New Roman"/>
          <w:b/>
          <w:sz w:val="28"/>
          <w:szCs w:val="28"/>
        </w:rPr>
      </w:pPr>
    </w:p>
    <w:p w14:paraId="3B28353B" w14:textId="77777777" w:rsidR="00164E55" w:rsidRPr="002963DF" w:rsidRDefault="00164E55" w:rsidP="00164E55">
      <w:pPr>
        <w:tabs>
          <w:tab w:val="left" w:pos="540"/>
        </w:tabs>
        <w:spacing w:after="0" w:line="240" w:lineRule="auto"/>
        <w:ind w:right="-1" w:firstLine="567"/>
        <w:contextualSpacing/>
        <w:jc w:val="both"/>
        <w:rPr>
          <w:rFonts w:ascii="Times New Roman" w:hAnsi="Times New Roman"/>
          <w:b/>
          <w:sz w:val="28"/>
          <w:szCs w:val="28"/>
        </w:rPr>
      </w:pPr>
      <w:proofErr w:type="spellStart"/>
      <w:r w:rsidRPr="002963DF">
        <w:rPr>
          <w:rFonts w:ascii="Times New Roman" w:hAnsi="Times New Roman"/>
          <w:b/>
          <w:sz w:val="28"/>
          <w:szCs w:val="28"/>
        </w:rPr>
        <w:t>Результати</w:t>
      </w:r>
      <w:proofErr w:type="spellEnd"/>
      <w:r w:rsidRPr="002963DF">
        <w:rPr>
          <w:rFonts w:ascii="Times New Roman" w:hAnsi="Times New Roman"/>
          <w:b/>
          <w:sz w:val="28"/>
          <w:szCs w:val="28"/>
        </w:rPr>
        <w:t xml:space="preserve"> </w:t>
      </w:r>
      <w:proofErr w:type="spellStart"/>
      <w:r w:rsidRPr="002963DF">
        <w:rPr>
          <w:rFonts w:ascii="Times New Roman" w:hAnsi="Times New Roman"/>
          <w:b/>
          <w:sz w:val="28"/>
          <w:szCs w:val="28"/>
        </w:rPr>
        <w:t>голосування</w:t>
      </w:r>
      <w:proofErr w:type="spellEnd"/>
      <w:r w:rsidRPr="002963DF">
        <w:rPr>
          <w:rFonts w:ascii="Times New Roman" w:hAnsi="Times New Roman"/>
          <w:b/>
          <w:sz w:val="28"/>
          <w:szCs w:val="28"/>
        </w:rPr>
        <w:t>:</w:t>
      </w:r>
    </w:p>
    <w:p w14:paraId="108EF7E5" w14:textId="77777777" w:rsidR="00164E55" w:rsidRPr="002963DF" w:rsidRDefault="00164E55" w:rsidP="00164E55">
      <w:pPr>
        <w:tabs>
          <w:tab w:val="left" w:pos="540"/>
        </w:tabs>
        <w:spacing w:after="0" w:line="240" w:lineRule="auto"/>
        <w:ind w:right="-1" w:firstLine="567"/>
        <w:contextualSpacing/>
        <w:jc w:val="both"/>
        <w:rPr>
          <w:rFonts w:ascii="Times New Roman" w:hAnsi="Times New Roman"/>
          <w:sz w:val="28"/>
          <w:szCs w:val="28"/>
        </w:rPr>
      </w:pPr>
      <w:r w:rsidRPr="002963DF">
        <w:rPr>
          <w:rFonts w:ascii="Times New Roman" w:hAnsi="Times New Roman"/>
          <w:b/>
          <w:sz w:val="28"/>
          <w:szCs w:val="28"/>
        </w:rPr>
        <w:t xml:space="preserve">«За» - </w:t>
      </w:r>
      <w:r>
        <w:rPr>
          <w:rFonts w:ascii="Times New Roman" w:hAnsi="Times New Roman"/>
          <w:b/>
          <w:sz w:val="28"/>
          <w:szCs w:val="28"/>
          <w:lang w:val="uk-UA"/>
        </w:rPr>
        <w:t>3</w:t>
      </w:r>
      <w:r w:rsidRPr="002963DF">
        <w:rPr>
          <w:rFonts w:ascii="Times New Roman" w:hAnsi="Times New Roman"/>
          <w:b/>
          <w:sz w:val="28"/>
          <w:szCs w:val="28"/>
        </w:rPr>
        <w:t xml:space="preserve"> голос</w:t>
      </w:r>
      <w:r>
        <w:rPr>
          <w:rFonts w:ascii="Times New Roman" w:hAnsi="Times New Roman"/>
          <w:b/>
          <w:sz w:val="28"/>
          <w:szCs w:val="28"/>
          <w:lang w:val="uk-UA"/>
        </w:rPr>
        <w:t>и</w:t>
      </w:r>
      <w:r w:rsidRPr="002963DF">
        <w:rPr>
          <w:rFonts w:ascii="Times New Roman" w:hAnsi="Times New Roman"/>
          <w:b/>
          <w:sz w:val="28"/>
          <w:szCs w:val="28"/>
        </w:rPr>
        <w:t xml:space="preserve"> </w:t>
      </w:r>
    </w:p>
    <w:p w14:paraId="57C8CF67" w14:textId="77777777" w:rsidR="00164E55" w:rsidRPr="002963DF" w:rsidRDefault="00164E55" w:rsidP="00164E55">
      <w:pPr>
        <w:tabs>
          <w:tab w:val="left" w:pos="540"/>
        </w:tabs>
        <w:spacing w:after="0" w:line="240" w:lineRule="auto"/>
        <w:ind w:right="-1" w:firstLine="567"/>
        <w:contextualSpacing/>
        <w:jc w:val="both"/>
        <w:rPr>
          <w:rFonts w:ascii="Times New Roman" w:hAnsi="Times New Roman"/>
          <w:b/>
          <w:sz w:val="28"/>
          <w:szCs w:val="28"/>
        </w:rPr>
      </w:pPr>
      <w:r w:rsidRPr="002963DF">
        <w:rPr>
          <w:rFonts w:ascii="Times New Roman" w:hAnsi="Times New Roman"/>
          <w:b/>
          <w:sz w:val="28"/>
          <w:szCs w:val="28"/>
        </w:rPr>
        <w:t>«</w:t>
      </w:r>
      <w:proofErr w:type="spellStart"/>
      <w:r w:rsidRPr="002963DF">
        <w:rPr>
          <w:rFonts w:ascii="Times New Roman" w:hAnsi="Times New Roman"/>
          <w:b/>
          <w:sz w:val="28"/>
          <w:szCs w:val="28"/>
        </w:rPr>
        <w:t>Проти</w:t>
      </w:r>
      <w:proofErr w:type="spellEnd"/>
      <w:r w:rsidRPr="002963DF">
        <w:rPr>
          <w:rFonts w:ascii="Times New Roman" w:hAnsi="Times New Roman"/>
          <w:b/>
          <w:sz w:val="28"/>
          <w:szCs w:val="28"/>
        </w:rPr>
        <w:t xml:space="preserve">» - 0 </w:t>
      </w:r>
      <w:proofErr w:type="spellStart"/>
      <w:r w:rsidRPr="002963DF">
        <w:rPr>
          <w:rFonts w:ascii="Times New Roman" w:hAnsi="Times New Roman"/>
          <w:b/>
          <w:sz w:val="28"/>
          <w:szCs w:val="28"/>
        </w:rPr>
        <w:t>голосів</w:t>
      </w:r>
      <w:proofErr w:type="spellEnd"/>
    </w:p>
    <w:p w14:paraId="4DC979A2" w14:textId="77777777" w:rsidR="00164E55" w:rsidRPr="002963DF" w:rsidRDefault="00164E55" w:rsidP="00164E55">
      <w:pPr>
        <w:tabs>
          <w:tab w:val="left" w:pos="540"/>
        </w:tabs>
        <w:spacing w:after="0" w:line="240" w:lineRule="auto"/>
        <w:ind w:right="-1" w:firstLine="567"/>
        <w:contextualSpacing/>
        <w:jc w:val="both"/>
        <w:rPr>
          <w:rFonts w:ascii="Times New Roman" w:hAnsi="Times New Roman"/>
          <w:sz w:val="28"/>
          <w:szCs w:val="28"/>
        </w:rPr>
      </w:pPr>
      <w:r w:rsidRPr="002963DF">
        <w:rPr>
          <w:rFonts w:ascii="Times New Roman" w:hAnsi="Times New Roman"/>
          <w:b/>
          <w:sz w:val="28"/>
          <w:szCs w:val="28"/>
        </w:rPr>
        <w:t>«</w:t>
      </w:r>
      <w:proofErr w:type="spellStart"/>
      <w:r w:rsidRPr="002963DF">
        <w:rPr>
          <w:rFonts w:ascii="Times New Roman" w:hAnsi="Times New Roman"/>
          <w:b/>
          <w:sz w:val="28"/>
          <w:szCs w:val="28"/>
        </w:rPr>
        <w:t>Утримались</w:t>
      </w:r>
      <w:proofErr w:type="spellEnd"/>
      <w:r w:rsidRPr="002963DF">
        <w:rPr>
          <w:rFonts w:ascii="Times New Roman" w:hAnsi="Times New Roman"/>
          <w:b/>
          <w:sz w:val="28"/>
          <w:szCs w:val="28"/>
        </w:rPr>
        <w:t xml:space="preserve">» - 0 </w:t>
      </w:r>
      <w:proofErr w:type="spellStart"/>
      <w:r w:rsidRPr="002963DF">
        <w:rPr>
          <w:rFonts w:ascii="Times New Roman" w:hAnsi="Times New Roman"/>
          <w:b/>
          <w:sz w:val="28"/>
          <w:szCs w:val="28"/>
        </w:rPr>
        <w:t>голосів</w:t>
      </w:r>
      <w:proofErr w:type="spellEnd"/>
      <w:r w:rsidRPr="002963DF">
        <w:rPr>
          <w:rFonts w:ascii="Times New Roman" w:hAnsi="Times New Roman"/>
          <w:b/>
          <w:sz w:val="28"/>
          <w:szCs w:val="28"/>
        </w:rPr>
        <w:t xml:space="preserve"> </w:t>
      </w:r>
    </w:p>
    <w:p w14:paraId="454C262D" w14:textId="77777777" w:rsidR="00164E55" w:rsidRPr="002963DF" w:rsidRDefault="00164E55" w:rsidP="00164E55">
      <w:pPr>
        <w:tabs>
          <w:tab w:val="left" w:pos="540"/>
        </w:tabs>
        <w:spacing w:after="0" w:line="240" w:lineRule="auto"/>
        <w:ind w:right="-1" w:firstLine="567"/>
        <w:contextualSpacing/>
        <w:jc w:val="both"/>
        <w:rPr>
          <w:rFonts w:ascii="Times New Roman" w:hAnsi="Times New Roman"/>
          <w:b/>
          <w:bCs/>
          <w:sz w:val="28"/>
          <w:szCs w:val="28"/>
          <w:u w:val="single"/>
        </w:rPr>
      </w:pPr>
    </w:p>
    <w:p w14:paraId="15615C86" w14:textId="77777777" w:rsidR="00164E55" w:rsidRPr="002963DF" w:rsidRDefault="00164E55" w:rsidP="00164E55">
      <w:pPr>
        <w:tabs>
          <w:tab w:val="left" w:pos="540"/>
        </w:tabs>
        <w:spacing w:after="0" w:line="240" w:lineRule="auto"/>
        <w:ind w:right="-1" w:firstLine="567"/>
        <w:contextualSpacing/>
        <w:jc w:val="both"/>
        <w:rPr>
          <w:rFonts w:ascii="Times New Roman" w:hAnsi="Times New Roman"/>
          <w:b/>
          <w:sz w:val="28"/>
          <w:szCs w:val="28"/>
        </w:rPr>
      </w:pPr>
      <w:r w:rsidRPr="002963DF">
        <w:rPr>
          <w:rFonts w:ascii="Times New Roman" w:hAnsi="Times New Roman"/>
          <w:b/>
          <w:bCs/>
          <w:sz w:val="28"/>
          <w:szCs w:val="28"/>
          <w:u w:val="single"/>
        </w:rPr>
        <w:t>ВИРІШИЛИ</w:t>
      </w:r>
      <w:r w:rsidRPr="002963DF">
        <w:rPr>
          <w:rFonts w:ascii="Times New Roman" w:hAnsi="Times New Roman"/>
          <w:b/>
          <w:sz w:val="28"/>
          <w:szCs w:val="28"/>
        </w:rPr>
        <w:t>:</w:t>
      </w:r>
    </w:p>
    <w:p w14:paraId="532741CB" w14:textId="77777777" w:rsidR="00164E55" w:rsidRDefault="00164E55" w:rsidP="00164E55">
      <w:pPr>
        <w:tabs>
          <w:tab w:val="left" w:pos="540"/>
        </w:tabs>
        <w:spacing w:after="0" w:line="240" w:lineRule="auto"/>
        <w:ind w:right="-1" w:firstLine="567"/>
        <w:contextualSpacing/>
        <w:jc w:val="both"/>
        <w:rPr>
          <w:rFonts w:ascii="Times New Roman" w:hAnsi="Times New Roman"/>
          <w:sz w:val="28"/>
          <w:szCs w:val="28"/>
          <w:lang w:val="uk-UA"/>
        </w:rPr>
      </w:pPr>
    </w:p>
    <w:p w14:paraId="2413DCAB" w14:textId="77777777" w:rsidR="00164E55" w:rsidRPr="00164E55" w:rsidRDefault="00164E55" w:rsidP="00164E55">
      <w:pPr>
        <w:tabs>
          <w:tab w:val="left" w:pos="540"/>
        </w:tabs>
        <w:spacing w:after="0" w:line="240" w:lineRule="auto"/>
        <w:ind w:right="-1" w:firstLine="567"/>
        <w:contextualSpacing/>
        <w:jc w:val="both"/>
        <w:rPr>
          <w:rFonts w:ascii="Times New Roman" w:hAnsi="Times New Roman"/>
          <w:b/>
          <w:sz w:val="28"/>
          <w:szCs w:val="28"/>
          <w:lang w:val="uk-UA"/>
        </w:rPr>
      </w:pPr>
      <w:r w:rsidRPr="00164E55">
        <w:rPr>
          <w:rFonts w:ascii="Times New Roman" w:hAnsi="Times New Roman"/>
          <w:b/>
          <w:sz w:val="28"/>
          <w:szCs w:val="28"/>
          <w:lang w:val="uk-UA"/>
        </w:rPr>
        <w:t>Прийняти рішення про делегування Дирекції ПАТ «Центренерго» частини функцій комітету наглядової ради з питань аудиту у частині питань відбору суб’єктів аудиторської діяльності для проведення аудиту фінансової звітності ПАТ «Центренерго», зазначених в Порядку проведення конкурсного відбору суб’єктів аудиторської діяльності для проведення аудиту фінансової звітності ПАТ «Центренерго» за 2019 – 2021 роки (далі – Порядок), а саме щодо:</w:t>
      </w:r>
    </w:p>
    <w:p w14:paraId="29055062" w14:textId="77777777" w:rsidR="00164E55" w:rsidRPr="00164E55" w:rsidRDefault="00164E55" w:rsidP="00164E55">
      <w:pPr>
        <w:tabs>
          <w:tab w:val="left" w:pos="540"/>
        </w:tabs>
        <w:spacing w:after="0" w:line="240" w:lineRule="auto"/>
        <w:ind w:right="-1" w:firstLine="567"/>
        <w:contextualSpacing/>
        <w:jc w:val="both"/>
        <w:rPr>
          <w:rFonts w:ascii="Times New Roman" w:hAnsi="Times New Roman"/>
          <w:b/>
          <w:sz w:val="28"/>
          <w:szCs w:val="28"/>
          <w:lang w:val="uk-UA"/>
        </w:rPr>
      </w:pPr>
      <w:r w:rsidRPr="00164E55">
        <w:rPr>
          <w:rFonts w:ascii="Times New Roman" w:hAnsi="Times New Roman"/>
          <w:b/>
          <w:sz w:val="28"/>
          <w:szCs w:val="28"/>
          <w:lang w:val="uk-UA"/>
        </w:rPr>
        <w:t>- розкриття конкурсних пропозицій учасників конкурсу (п. 5.3 Порядку);</w:t>
      </w:r>
    </w:p>
    <w:p w14:paraId="4BE98549" w14:textId="77777777" w:rsidR="00164E55" w:rsidRPr="00164E55" w:rsidRDefault="00164E55" w:rsidP="00164E55">
      <w:pPr>
        <w:tabs>
          <w:tab w:val="left" w:pos="540"/>
        </w:tabs>
        <w:spacing w:after="0" w:line="240" w:lineRule="auto"/>
        <w:ind w:right="-1" w:firstLine="567"/>
        <w:contextualSpacing/>
        <w:jc w:val="both"/>
        <w:rPr>
          <w:rFonts w:ascii="Times New Roman" w:hAnsi="Times New Roman"/>
          <w:b/>
          <w:sz w:val="28"/>
          <w:szCs w:val="28"/>
          <w:lang w:val="uk-UA"/>
        </w:rPr>
      </w:pPr>
      <w:r w:rsidRPr="00164E55">
        <w:rPr>
          <w:rFonts w:ascii="Times New Roman" w:hAnsi="Times New Roman"/>
          <w:b/>
          <w:sz w:val="28"/>
          <w:szCs w:val="28"/>
          <w:lang w:val="uk-UA"/>
        </w:rPr>
        <w:t xml:space="preserve">- розгляду наданих конкурсних пропозицій шляхом перевірки їх на відповідність вимогам, визначеним у Законі України «Про аудит фінансової звітності та аудиторську діяльність» та тендерній документації </w:t>
      </w:r>
      <w:r>
        <w:rPr>
          <w:rFonts w:ascii="Times New Roman" w:hAnsi="Times New Roman"/>
          <w:b/>
          <w:sz w:val="28"/>
          <w:szCs w:val="28"/>
          <w:lang w:val="uk-UA"/>
        </w:rPr>
        <w:br/>
      </w:r>
      <w:r w:rsidRPr="00164E55">
        <w:rPr>
          <w:rFonts w:ascii="Times New Roman" w:hAnsi="Times New Roman"/>
          <w:b/>
          <w:sz w:val="28"/>
          <w:szCs w:val="28"/>
          <w:lang w:val="uk-UA"/>
        </w:rPr>
        <w:t>ПАТ «Центренерго» (п. 5.4 Порядку);</w:t>
      </w:r>
    </w:p>
    <w:p w14:paraId="58AB1883" w14:textId="77777777" w:rsidR="00164E55" w:rsidRPr="00164E55" w:rsidRDefault="00164E55" w:rsidP="00164E55">
      <w:pPr>
        <w:tabs>
          <w:tab w:val="left" w:pos="540"/>
        </w:tabs>
        <w:spacing w:after="0" w:line="240" w:lineRule="auto"/>
        <w:ind w:right="-1" w:firstLine="567"/>
        <w:contextualSpacing/>
        <w:jc w:val="both"/>
        <w:rPr>
          <w:rFonts w:ascii="Times New Roman" w:hAnsi="Times New Roman"/>
          <w:b/>
          <w:sz w:val="28"/>
          <w:szCs w:val="28"/>
          <w:lang w:val="uk-UA"/>
        </w:rPr>
      </w:pPr>
      <w:r w:rsidRPr="00164E55">
        <w:rPr>
          <w:rFonts w:ascii="Times New Roman" w:hAnsi="Times New Roman"/>
          <w:b/>
          <w:sz w:val="28"/>
          <w:szCs w:val="28"/>
          <w:lang w:val="uk-UA"/>
        </w:rPr>
        <w:lastRenderedPageBreak/>
        <w:t>- прийняття рішень про відхилення таких пропозицій у разі виявлення невідповідності конкурсних пропозицій вимогам, зазначеним у Законі України «Про аудит фінансової звітності та аудиторську діяльність» та тендерній документації (п. 5.4 Порядку);</w:t>
      </w:r>
    </w:p>
    <w:p w14:paraId="36D82F02" w14:textId="77777777" w:rsidR="00164E55" w:rsidRPr="00164E55" w:rsidRDefault="00164E55" w:rsidP="00164E55">
      <w:pPr>
        <w:tabs>
          <w:tab w:val="left" w:pos="540"/>
        </w:tabs>
        <w:spacing w:after="0" w:line="240" w:lineRule="auto"/>
        <w:ind w:right="-1" w:firstLine="567"/>
        <w:contextualSpacing/>
        <w:jc w:val="both"/>
        <w:rPr>
          <w:rFonts w:ascii="Times New Roman" w:hAnsi="Times New Roman"/>
          <w:b/>
          <w:sz w:val="28"/>
          <w:szCs w:val="28"/>
          <w:lang w:val="uk-UA"/>
        </w:rPr>
      </w:pPr>
      <w:r w:rsidRPr="00164E55">
        <w:rPr>
          <w:rFonts w:ascii="Times New Roman" w:hAnsi="Times New Roman"/>
          <w:b/>
          <w:sz w:val="28"/>
          <w:szCs w:val="28"/>
          <w:lang w:val="uk-UA"/>
        </w:rPr>
        <w:t>- оцінки конкурсних пропозицій, поданих учасниками конкурсу, за встановленими Порядком та Законом України «Про аудит фінансової звітності та аудиторську діяльність»  критеріями відбору, та складання звіту про висновки процедури відбору (п. 5.5 Порядку);</w:t>
      </w:r>
    </w:p>
    <w:p w14:paraId="1E903C44" w14:textId="77777777" w:rsidR="00164E55" w:rsidRPr="00164E55" w:rsidRDefault="00164E55" w:rsidP="00164E55">
      <w:pPr>
        <w:tabs>
          <w:tab w:val="left" w:pos="540"/>
        </w:tabs>
        <w:spacing w:after="0" w:line="240" w:lineRule="auto"/>
        <w:ind w:right="-1" w:firstLine="567"/>
        <w:contextualSpacing/>
        <w:jc w:val="both"/>
        <w:rPr>
          <w:rFonts w:ascii="Times New Roman" w:hAnsi="Times New Roman"/>
          <w:b/>
          <w:sz w:val="28"/>
          <w:szCs w:val="28"/>
          <w:lang w:val="uk-UA"/>
        </w:rPr>
      </w:pPr>
      <w:r w:rsidRPr="00164E55">
        <w:rPr>
          <w:rFonts w:ascii="Times New Roman" w:hAnsi="Times New Roman"/>
          <w:b/>
          <w:sz w:val="28"/>
          <w:szCs w:val="28"/>
          <w:lang w:val="uk-UA"/>
        </w:rPr>
        <w:t xml:space="preserve">- визначення учасників конкурсу, які можуть бути рекомендовані для надання послуг з обов'язкового аудиту фінансової звітності Товариства з урахуванням цінових та нецінових критеріїв оцінки, що зазначені </w:t>
      </w:r>
      <w:r>
        <w:rPr>
          <w:rFonts w:ascii="Times New Roman" w:hAnsi="Times New Roman"/>
          <w:b/>
          <w:sz w:val="28"/>
          <w:szCs w:val="28"/>
          <w:lang w:val="uk-UA"/>
        </w:rPr>
        <w:br/>
      </w:r>
      <w:r w:rsidRPr="00164E55">
        <w:rPr>
          <w:rFonts w:ascii="Times New Roman" w:hAnsi="Times New Roman"/>
          <w:b/>
          <w:sz w:val="28"/>
          <w:szCs w:val="28"/>
          <w:lang w:val="uk-UA"/>
        </w:rPr>
        <w:t>ПАТ «Центренерго» у тендерній документації (п. 5.6 Порядку);</w:t>
      </w:r>
    </w:p>
    <w:p w14:paraId="1E64BCB2" w14:textId="77777777" w:rsidR="00164E55" w:rsidRPr="00A74521" w:rsidRDefault="00164E55" w:rsidP="00164E55">
      <w:pPr>
        <w:tabs>
          <w:tab w:val="left" w:pos="540"/>
        </w:tabs>
        <w:spacing w:after="0" w:line="240" w:lineRule="auto"/>
        <w:ind w:right="-1" w:firstLine="567"/>
        <w:contextualSpacing/>
        <w:jc w:val="both"/>
        <w:rPr>
          <w:rFonts w:ascii="Times New Roman" w:hAnsi="Times New Roman"/>
          <w:b/>
          <w:bCs/>
          <w:sz w:val="20"/>
          <w:szCs w:val="20"/>
          <w:u w:val="single"/>
          <w:lang w:val="uk-UA"/>
        </w:rPr>
      </w:pPr>
      <w:r w:rsidRPr="00164E55">
        <w:rPr>
          <w:rFonts w:ascii="Times New Roman" w:hAnsi="Times New Roman"/>
          <w:b/>
          <w:sz w:val="28"/>
          <w:szCs w:val="28"/>
          <w:lang w:val="uk-UA"/>
        </w:rPr>
        <w:t>- представлення наглядовій раді Товариства обґрунтованих рекомендацій щодо призначення суб'єкта (суб'єктів) аудиторської діяльності для надання послуг з обов'язкового аудиту фінансової звітності, які містять аналіз всіх конкурсних пропозицій всіх учасників конкурсу (враховуючи відхилені конкурсні пропозиції з обґрунтуванням причин їх відхилення) (п. 5.7 Порядку).</w:t>
      </w:r>
    </w:p>
    <w:p w14:paraId="19A7B0CA" w14:textId="77777777" w:rsidR="00164E55" w:rsidRPr="00433ECE" w:rsidRDefault="00164E55" w:rsidP="00164E55">
      <w:pPr>
        <w:tabs>
          <w:tab w:val="left" w:pos="540"/>
        </w:tabs>
        <w:spacing w:after="0" w:line="240" w:lineRule="auto"/>
        <w:ind w:right="-1" w:firstLine="567"/>
        <w:contextualSpacing/>
        <w:jc w:val="both"/>
        <w:rPr>
          <w:rFonts w:ascii="Times New Roman" w:hAnsi="Times New Roman"/>
          <w:b/>
          <w:bCs/>
          <w:sz w:val="28"/>
          <w:szCs w:val="28"/>
          <w:u w:val="single"/>
          <w:lang w:val="uk-UA"/>
        </w:rPr>
      </w:pPr>
    </w:p>
    <w:p w14:paraId="5135EABB" w14:textId="77777777" w:rsidR="00164E55" w:rsidRDefault="00164E55" w:rsidP="00164E55">
      <w:pPr>
        <w:tabs>
          <w:tab w:val="left" w:pos="540"/>
        </w:tabs>
        <w:spacing w:after="0" w:line="240" w:lineRule="auto"/>
        <w:ind w:right="-1" w:firstLine="567"/>
        <w:contextualSpacing/>
        <w:jc w:val="both"/>
        <w:rPr>
          <w:rFonts w:ascii="Times New Roman" w:hAnsi="Times New Roman"/>
          <w:b/>
          <w:bCs/>
          <w:sz w:val="28"/>
          <w:szCs w:val="28"/>
          <w:u w:val="single"/>
        </w:rPr>
      </w:pPr>
      <w:r w:rsidRPr="002963DF">
        <w:rPr>
          <w:rFonts w:ascii="Times New Roman" w:hAnsi="Times New Roman"/>
          <w:b/>
          <w:bCs/>
          <w:sz w:val="28"/>
          <w:szCs w:val="28"/>
          <w:u w:val="single"/>
        </w:rPr>
        <w:t>РІШЕННЯ ПРИЙНЯТО.</w:t>
      </w:r>
    </w:p>
    <w:p w14:paraId="1C7AEE5D" w14:textId="77777777" w:rsidR="00164E55" w:rsidRDefault="00164E55" w:rsidP="00164E55">
      <w:pPr>
        <w:tabs>
          <w:tab w:val="left" w:pos="540"/>
        </w:tabs>
        <w:spacing w:after="0" w:line="240" w:lineRule="auto"/>
        <w:ind w:right="-1" w:firstLine="567"/>
        <w:contextualSpacing/>
        <w:jc w:val="both"/>
        <w:rPr>
          <w:rFonts w:ascii="Times New Roman" w:hAnsi="Times New Roman"/>
          <w:b/>
          <w:bCs/>
          <w:sz w:val="28"/>
          <w:szCs w:val="28"/>
          <w:u w:val="single"/>
        </w:rPr>
      </w:pPr>
    </w:p>
    <w:p w14:paraId="331724E0" w14:textId="77777777" w:rsidR="005447BF" w:rsidRPr="005447BF" w:rsidRDefault="005447BF" w:rsidP="00262BE6">
      <w:pPr>
        <w:tabs>
          <w:tab w:val="left" w:pos="540"/>
        </w:tabs>
        <w:spacing w:after="0" w:line="240" w:lineRule="auto"/>
        <w:ind w:right="-1" w:firstLine="567"/>
        <w:contextualSpacing/>
        <w:jc w:val="both"/>
        <w:rPr>
          <w:rFonts w:ascii="Times New Roman" w:hAnsi="Times New Roman"/>
          <w:b/>
          <w:bCs/>
          <w:sz w:val="28"/>
          <w:szCs w:val="28"/>
          <w:u w:val="single"/>
          <w:lang w:val="uk-UA"/>
        </w:rPr>
      </w:pPr>
    </w:p>
    <w:p w14:paraId="19EE7CF8" w14:textId="77777777" w:rsidR="00262BE6" w:rsidRPr="00E831ED" w:rsidRDefault="00262BE6" w:rsidP="00262BE6">
      <w:pPr>
        <w:tabs>
          <w:tab w:val="left" w:pos="540"/>
          <w:tab w:val="left" w:pos="720"/>
        </w:tabs>
        <w:spacing w:after="0" w:line="240" w:lineRule="auto"/>
        <w:ind w:right="-1" w:firstLine="567"/>
        <w:jc w:val="both"/>
        <w:rPr>
          <w:rFonts w:ascii="Times New Roman" w:eastAsia="Times New Roman" w:hAnsi="Times New Roman"/>
          <w:b/>
          <w:bCs/>
          <w:sz w:val="28"/>
          <w:szCs w:val="28"/>
          <w:lang w:val="uk-UA" w:eastAsia="uk-UA"/>
        </w:rPr>
      </w:pPr>
      <w:r w:rsidRPr="00E831ED">
        <w:rPr>
          <w:rFonts w:ascii="Times New Roman" w:eastAsia="Times New Roman" w:hAnsi="Times New Roman"/>
          <w:b/>
          <w:bCs/>
          <w:sz w:val="28"/>
          <w:szCs w:val="28"/>
          <w:lang w:val="uk-UA" w:eastAsia="uk-UA"/>
        </w:rPr>
        <w:t>Засідання Наглядової ради оголошено закритим.</w:t>
      </w:r>
    </w:p>
    <w:p w14:paraId="6D3CF688" w14:textId="77777777" w:rsidR="00262BE6" w:rsidRPr="00E831ED" w:rsidRDefault="00262BE6" w:rsidP="00262BE6">
      <w:pPr>
        <w:tabs>
          <w:tab w:val="left" w:pos="720"/>
        </w:tabs>
        <w:spacing w:after="0" w:line="240" w:lineRule="auto"/>
        <w:ind w:right="-286" w:firstLine="540"/>
        <w:jc w:val="both"/>
        <w:rPr>
          <w:rFonts w:ascii="Times New Roman" w:eastAsia="Times New Roman" w:hAnsi="Times New Roman"/>
          <w:b/>
          <w:sz w:val="28"/>
          <w:szCs w:val="28"/>
          <w:lang w:val="uk-UA" w:eastAsia="uk-UA"/>
        </w:rPr>
      </w:pPr>
    </w:p>
    <w:p w14:paraId="56CAA156" w14:textId="77777777" w:rsidR="00262BE6" w:rsidRPr="00E831ED" w:rsidRDefault="00262BE6" w:rsidP="00262BE6">
      <w:pPr>
        <w:tabs>
          <w:tab w:val="left" w:pos="720"/>
        </w:tabs>
        <w:spacing w:after="0" w:line="240" w:lineRule="auto"/>
        <w:ind w:right="-286" w:firstLine="540"/>
        <w:jc w:val="both"/>
        <w:rPr>
          <w:rFonts w:ascii="Times New Roman" w:eastAsia="Times New Roman" w:hAnsi="Times New Roman"/>
          <w:b/>
          <w:sz w:val="28"/>
          <w:szCs w:val="28"/>
          <w:lang w:val="uk-UA" w:eastAsia="uk-UA"/>
        </w:rPr>
      </w:pPr>
    </w:p>
    <w:p w14:paraId="369C49AB" w14:textId="77777777" w:rsidR="00262BE6" w:rsidRPr="00E831ED" w:rsidRDefault="00262BE6" w:rsidP="00262BE6">
      <w:pPr>
        <w:spacing w:after="0" w:line="240" w:lineRule="auto"/>
        <w:ind w:right="-159"/>
        <w:jc w:val="both"/>
        <w:rPr>
          <w:rFonts w:ascii="Times New Roman" w:eastAsia="Times-Roman" w:hAnsi="Times New Roman"/>
          <w:sz w:val="28"/>
          <w:szCs w:val="28"/>
          <w:lang w:eastAsia="uk-UA"/>
        </w:rPr>
      </w:pPr>
      <w:r w:rsidRPr="00E831ED">
        <w:rPr>
          <w:rFonts w:ascii="Times New Roman" w:eastAsia="Times New Roman" w:hAnsi="Times New Roman"/>
          <w:b/>
          <w:sz w:val="28"/>
          <w:szCs w:val="28"/>
          <w:lang w:val="uk-UA" w:eastAsia="uk-UA"/>
        </w:rPr>
        <w:t>Голова</w:t>
      </w:r>
      <w:r w:rsidRPr="00E831ED">
        <w:rPr>
          <w:rFonts w:ascii="Times New Roman" w:eastAsia="Times New Roman" w:hAnsi="Times New Roman"/>
          <w:b/>
          <w:sz w:val="28"/>
          <w:szCs w:val="28"/>
          <w:lang w:eastAsia="uk-UA"/>
        </w:rPr>
        <w:t xml:space="preserve"> Наглядової ради:                   </w:t>
      </w:r>
      <w:r w:rsidRPr="00E831ED">
        <w:rPr>
          <w:rFonts w:ascii="Times New Roman" w:eastAsia="Times New Roman" w:hAnsi="Times New Roman"/>
          <w:b/>
          <w:sz w:val="28"/>
          <w:szCs w:val="28"/>
          <w:lang w:val="uk-UA" w:eastAsia="uk-UA"/>
        </w:rPr>
        <w:t xml:space="preserve">        </w:t>
      </w:r>
      <w:r w:rsidRPr="00E831ED">
        <w:rPr>
          <w:rFonts w:ascii="Times New Roman" w:eastAsia="Times New Roman" w:hAnsi="Times New Roman"/>
          <w:b/>
          <w:sz w:val="28"/>
          <w:szCs w:val="28"/>
          <w:lang w:eastAsia="uk-UA"/>
        </w:rPr>
        <w:t xml:space="preserve">         </w:t>
      </w:r>
      <w:r>
        <w:rPr>
          <w:rFonts w:ascii="Times New Roman" w:eastAsia="Times New Roman" w:hAnsi="Times New Roman"/>
          <w:b/>
          <w:sz w:val="28"/>
          <w:szCs w:val="28"/>
          <w:lang w:val="uk-UA" w:eastAsia="uk-UA"/>
        </w:rPr>
        <w:t xml:space="preserve">  </w:t>
      </w:r>
      <w:r w:rsidRPr="00E831ED">
        <w:rPr>
          <w:rFonts w:ascii="Times New Roman" w:eastAsia="Times New Roman" w:hAnsi="Times New Roman"/>
          <w:b/>
          <w:sz w:val="28"/>
          <w:szCs w:val="28"/>
          <w:lang w:eastAsia="uk-UA"/>
        </w:rPr>
        <w:t xml:space="preserve">__________ </w:t>
      </w:r>
      <w:r w:rsidRPr="00E831ED">
        <w:rPr>
          <w:rFonts w:ascii="Times New Roman" w:eastAsia="Times New Roman" w:hAnsi="Times New Roman"/>
          <w:b/>
          <w:sz w:val="28"/>
          <w:szCs w:val="28"/>
          <w:lang w:val="uk-UA" w:eastAsia="uk-UA"/>
        </w:rPr>
        <w:t xml:space="preserve">О. П. </w:t>
      </w:r>
      <w:r w:rsidRPr="00E831ED">
        <w:rPr>
          <w:rFonts w:ascii="Times New Roman" w:eastAsia="Times-Roman" w:hAnsi="Times New Roman"/>
          <w:b/>
          <w:sz w:val="28"/>
          <w:szCs w:val="28"/>
          <w:lang w:eastAsia="uk-UA"/>
        </w:rPr>
        <w:t>Прово</w:t>
      </w:r>
      <w:r w:rsidRPr="00E831ED">
        <w:rPr>
          <w:rFonts w:ascii="Times New Roman" w:eastAsia="Times-Roman" w:hAnsi="Times New Roman"/>
          <w:b/>
          <w:sz w:val="28"/>
          <w:szCs w:val="28"/>
          <w:lang w:val="uk-UA" w:eastAsia="uk-UA"/>
        </w:rPr>
        <w:t>т</w:t>
      </w:r>
      <w:r w:rsidRPr="00E831ED">
        <w:rPr>
          <w:rFonts w:ascii="Times New Roman" w:eastAsia="Times-Roman" w:hAnsi="Times New Roman"/>
          <w:b/>
          <w:sz w:val="28"/>
          <w:szCs w:val="28"/>
          <w:lang w:eastAsia="uk-UA"/>
        </w:rPr>
        <w:t>о</w:t>
      </w:r>
      <w:r w:rsidRPr="00E831ED">
        <w:rPr>
          <w:rFonts w:ascii="Times New Roman" w:eastAsia="Times-Roman" w:hAnsi="Times New Roman"/>
          <w:b/>
          <w:sz w:val="28"/>
          <w:szCs w:val="28"/>
          <w:lang w:val="uk-UA" w:eastAsia="uk-UA"/>
        </w:rPr>
        <w:t>р</w:t>
      </w:r>
      <w:proofErr w:type="spellStart"/>
      <w:r w:rsidRPr="00E831ED">
        <w:rPr>
          <w:rFonts w:ascii="Times New Roman" w:eastAsia="Times-Roman" w:hAnsi="Times New Roman"/>
          <w:b/>
          <w:sz w:val="28"/>
          <w:szCs w:val="28"/>
          <w:lang w:eastAsia="uk-UA"/>
        </w:rPr>
        <w:t>ов</w:t>
      </w:r>
      <w:proofErr w:type="spellEnd"/>
      <w:r w:rsidRPr="00E831ED">
        <w:rPr>
          <w:rFonts w:ascii="Times New Roman" w:eastAsia="Times-Roman" w:hAnsi="Times New Roman"/>
          <w:b/>
          <w:sz w:val="28"/>
          <w:szCs w:val="28"/>
          <w:lang w:eastAsia="uk-UA"/>
        </w:rPr>
        <w:t xml:space="preserve"> </w:t>
      </w:r>
    </w:p>
    <w:p w14:paraId="24C2EE67" w14:textId="77777777" w:rsidR="00262BE6" w:rsidRPr="00E831ED" w:rsidRDefault="00262BE6" w:rsidP="00262BE6">
      <w:pPr>
        <w:spacing w:after="0" w:line="240" w:lineRule="auto"/>
        <w:jc w:val="both"/>
        <w:rPr>
          <w:rFonts w:ascii="Times New Roman" w:eastAsia="Times New Roman" w:hAnsi="Times New Roman"/>
          <w:b/>
          <w:sz w:val="28"/>
          <w:szCs w:val="28"/>
          <w:lang w:eastAsia="uk-UA"/>
        </w:rPr>
      </w:pPr>
    </w:p>
    <w:p w14:paraId="6540B19E" w14:textId="77777777" w:rsidR="00262BE6" w:rsidRPr="00E831ED" w:rsidRDefault="00262BE6" w:rsidP="00262BE6">
      <w:pPr>
        <w:spacing w:after="0" w:line="240" w:lineRule="auto"/>
        <w:rPr>
          <w:rFonts w:ascii="Times New Roman" w:eastAsia="Times New Roman" w:hAnsi="Times New Roman"/>
          <w:b/>
          <w:sz w:val="28"/>
          <w:szCs w:val="28"/>
          <w:lang w:eastAsia="uk-UA"/>
        </w:rPr>
      </w:pPr>
    </w:p>
    <w:p w14:paraId="7DEAF02F" w14:textId="77777777" w:rsidR="00262BE6" w:rsidRPr="00E831ED" w:rsidRDefault="00262BE6" w:rsidP="00262BE6">
      <w:pPr>
        <w:spacing w:after="0" w:line="240" w:lineRule="auto"/>
        <w:rPr>
          <w:rFonts w:ascii="Times New Roman" w:eastAsia="Times New Roman" w:hAnsi="Times New Roman"/>
          <w:b/>
          <w:sz w:val="28"/>
          <w:szCs w:val="28"/>
          <w:lang w:val="uk-UA" w:eastAsia="uk-UA"/>
        </w:rPr>
      </w:pPr>
      <w:r w:rsidRPr="00E831ED">
        <w:rPr>
          <w:rFonts w:ascii="Times New Roman" w:eastAsia="Times New Roman" w:hAnsi="Times New Roman"/>
          <w:b/>
          <w:sz w:val="28"/>
          <w:szCs w:val="28"/>
          <w:lang w:eastAsia="uk-UA"/>
        </w:rPr>
        <w:t xml:space="preserve"> </w:t>
      </w:r>
      <w:r w:rsidRPr="00E831ED">
        <w:rPr>
          <w:rFonts w:ascii="Times New Roman" w:eastAsia="Times New Roman" w:hAnsi="Times New Roman"/>
          <w:b/>
          <w:sz w:val="28"/>
          <w:szCs w:val="28"/>
          <w:lang w:val="uk-UA" w:eastAsia="uk-UA"/>
        </w:rPr>
        <w:t>Члени Наглядової ради:</w:t>
      </w:r>
    </w:p>
    <w:p w14:paraId="390D2998" w14:textId="77777777" w:rsidR="00262BE6" w:rsidRDefault="00262BE6" w:rsidP="00262BE6">
      <w:pPr>
        <w:spacing w:after="0" w:line="240" w:lineRule="auto"/>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 xml:space="preserve">                                                                                     __________ М. В. </w:t>
      </w:r>
      <w:proofErr w:type="spellStart"/>
      <w:r>
        <w:rPr>
          <w:rFonts w:ascii="Times New Roman" w:eastAsia="Times New Roman" w:hAnsi="Times New Roman"/>
          <w:b/>
          <w:sz w:val="28"/>
          <w:szCs w:val="28"/>
          <w:lang w:val="uk-UA" w:eastAsia="uk-UA"/>
        </w:rPr>
        <w:t>Горбан</w:t>
      </w:r>
      <w:proofErr w:type="spellEnd"/>
    </w:p>
    <w:p w14:paraId="4901830F" w14:textId="77777777" w:rsidR="00262BE6" w:rsidRDefault="00262BE6" w:rsidP="00262BE6">
      <w:pPr>
        <w:spacing w:after="0" w:line="240" w:lineRule="auto"/>
        <w:rPr>
          <w:rFonts w:ascii="Times New Roman" w:eastAsia="Times New Roman" w:hAnsi="Times New Roman"/>
          <w:b/>
          <w:sz w:val="28"/>
          <w:szCs w:val="28"/>
          <w:highlight w:val="yellow"/>
          <w:lang w:eastAsia="uk-UA"/>
        </w:rPr>
      </w:pPr>
    </w:p>
    <w:p w14:paraId="5A0DC44B" w14:textId="77777777" w:rsidR="00262BE6" w:rsidRPr="00E831ED" w:rsidRDefault="00262BE6" w:rsidP="00262BE6">
      <w:pPr>
        <w:spacing w:after="0" w:line="240" w:lineRule="auto"/>
        <w:rPr>
          <w:rFonts w:ascii="Times New Roman" w:eastAsia="Times New Roman" w:hAnsi="Times New Roman"/>
          <w:b/>
          <w:sz w:val="28"/>
          <w:szCs w:val="28"/>
          <w:highlight w:val="yellow"/>
          <w:lang w:eastAsia="uk-UA"/>
        </w:rPr>
      </w:pPr>
    </w:p>
    <w:p w14:paraId="5D305606" w14:textId="77777777" w:rsidR="00262BE6" w:rsidRDefault="00262BE6" w:rsidP="00262BE6">
      <w:pPr>
        <w:spacing w:after="0" w:line="240" w:lineRule="auto"/>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 xml:space="preserve">                                                                                     __________ М. М. Столітній</w:t>
      </w:r>
    </w:p>
    <w:p w14:paraId="226109C9" w14:textId="77777777" w:rsidR="00262BE6" w:rsidRPr="00E831ED" w:rsidRDefault="00262BE6" w:rsidP="00262BE6">
      <w:pPr>
        <w:spacing w:after="0" w:line="240" w:lineRule="auto"/>
        <w:rPr>
          <w:rFonts w:ascii="Times New Roman" w:eastAsia="Times New Roman" w:hAnsi="Times New Roman"/>
          <w:b/>
          <w:sz w:val="28"/>
          <w:szCs w:val="28"/>
          <w:highlight w:val="yellow"/>
          <w:lang w:eastAsia="uk-UA"/>
        </w:rPr>
      </w:pPr>
    </w:p>
    <w:p w14:paraId="7FC1232E" w14:textId="77777777" w:rsidR="00262BE6" w:rsidRPr="00E831ED" w:rsidRDefault="00262BE6" w:rsidP="00262BE6">
      <w:pPr>
        <w:spacing w:after="0" w:line="240" w:lineRule="auto"/>
        <w:rPr>
          <w:rFonts w:ascii="Times New Roman" w:eastAsia="Times New Roman" w:hAnsi="Times New Roman"/>
          <w:b/>
          <w:sz w:val="28"/>
          <w:szCs w:val="28"/>
          <w:highlight w:val="yellow"/>
          <w:lang w:eastAsia="uk-UA"/>
        </w:rPr>
      </w:pPr>
    </w:p>
    <w:p w14:paraId="2F6FA0A3" w14:textId="77777777" w:rsidR="00262BE6" w:rsidRPr="00E831ED" w:rsidRDefault="00262BE6" w:rsidP="00262BE6">
      <w:pPr>
        <w:spacing w:after="0" w:line="240" w:lineRule="auto"/>
        <w:rPr>
          <w:sz w:val="28"/>
          <w:szCs w:val="28"/>
        </w:rPr>
      </w:pPr>
      <w:proofErr w:type="spellStart"/>
      <w:r w:rsidRPr="00E831ED">
        <w:rPr>
          <w:rFonts w:ascii="Times New Roman" w:eastAsia="Times New Roman" w:hAnsi="Times New Roman"/>
          <w:b/>
          <w:sz w:val="28"/>
          <w:szCs w:val="28"/>
          <w:lang w:eastAsia="uk-UA"/>
        </w:rPr>
        <w:t>Секретар</w:t>
      </w:r>
      <w:proofErr w:type="spellEnd"/>
      <w:r w:rsidRPr="00E831ED">
        <w:rPr>
          <w:rFonts w:ascii="Times New Roman" w:eastAsia="Times New Roman" w:hAnsi="Times New Roman"/>
          <w:b/>
          <w:sz w:val="28"/>
          <w:szCs w:val="28"/>
          <w:lang w:eastAsia="uk-UA"/>
        </w:rPr>
        <w:t xml:space="preserve"> </w:t>
      </w:r>
      <w:proofErr w:type="spellStart"/>
      <w:r w:rsidRPr="00E831ED">
        <w:rPr>
          <w:rFonts w:ascii="Times New Roman" w:eastAsia="Times New Roman" w:hAnsi="Times New Roman"/>
          <w:b/>
          <w:sz w:val="28"/>
          <w:szCs w:val="28"/>
          <w:lang w:eastAsia="uk-UA"/>
        </w:rPr>
        <w:t>Наглядової</w:t>
      </w:r>
      <w:proofErr w:type="spellEnd"/>
      <w:r w:rsidRPr="00E831ED">
        <w:rPr>
          <w:rFonts w:ascii="Times New Roman" w:eastAsia="Times New Roman" w:hAnsi="Times New Roman"/>
          <w:b/>
          <w:sz w:val="28"/>
          <w:szCs w:val="28"/>
          <w:lang w:eastAsia="uk-UA"/>
        </w:rPr>
        <w:t xml:space="preserve"> ради:               </w:t>
      </w:r>
      <w:r w:rsidRPr="00E831ED">
        <w:rPr>
          <w:rFonts w:ascii="Times New Roman" w:eastAsia="Times New Roman" w:hAnsi="Times New Roman"/>
          <w:b/>
          <w:sz w:val="28"/>
          <w:szCs w:val="28"/>
          <w:lang w:val="uk-UA" w:eastAsia="uk-UA"/>
        </w:rPr>
        <w:t xml:space="preserve">    </w:t>
      </w:r>
      <w:r w:rsidRPr="00E831ED">
        <w:rPr>
          <w:rFonts w:ascii="Times New Roman" w:eastAsia="Times New Roman" w:hAnsi="Times New Roman"/>
          <w:b/>
          <w:sz w:val="28"/>
          <w:szCs w:val="28"/>
          <w:lang w:eastAsia="uk-UA"/>
        </w:rPr>
        <w:t xml:space="preserve">                 __________ Д. М. Кулик</w:t>
      </w:r>
      <w:r w:rsidRPr="00E831ED">
        <w:rPr>
          <w:rFonts w:ascii="Times New Roman" w:eastAsia="Times New Roman" w:hAnsi="Times New Roman"/>
          <w:sz w:val="28"/>
          <w:szCs w:val="28"/>
          <w:lang w:eastAsia="uk-UA"/>
        </w:rPr>
        <w:t xml:space="preserve"> </w:t>
      </w:r>
    </w:p>
    <w:p w14:paraId="687249AE" w14:textId="77777777" w:rsidR="004C158E" w:rsidRDefault="004C158E"/>
    <w:sectPr w:rsidR="004C158E" w:rsidSect="00370BDD">
      <w:pgSz w:w="11906" w:h="16838"/>
      <w:pgMar w:top="709" w:right="707" w:bottom="993"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57DC4"/>
    <w:multiLevelType w:val="hybridMultilevel"/>
    <w:tmpl w:val="4FA27EC4"/>
    <w:lvl w:ilvl="0" w:tplc="35A2F4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5B853F6"/>
    <w:multiLevelType w:val="multilevel"/>
    <w:tmpl w:val="95FEA05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A916E3E"/>
    <w:multiLevelType w:val="hybridMultilevel"/>
    <w:tmpl w:val="08B43150"/>
    <w:lvl w:ilvl="0" w:tplc="167635E6">
      <w:start w:val="2"/>
      <w:numFmt w:val="decimal"/>
      <w:lvlText w:val="%1."/>
      <w:lvlJc w:val="left"/>
      <w:pPr>
        <w:ind w:left="786"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534A079E"/>
    <w:multiLevelType w:val="hybridMultilevel"/>
    <w:tmpl w:val="7D2EAB6C"/>
    <w:lvl w:ilvl="0" w:tplc="980C7E44">
      <w:start w:val="1"/>
      <w:numFmt w:val="decimal"/>
      <w:lvlText w:val="%1."/>
      <w:lvlJc w:val="left"/>
      <w:pPr>
        <w:ind w:left="786" w:hanging="360"/>
      </w:pPr>
      <w:rPr>
        <w:rFonts w:eastAsia="Calibri"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6243026A"/>
    <w:multiLevelType w:val="hybridMultilevel"/>
    <w:tmpl w:val="DEF02938"/>
    <w:lvl w:ilvl="0" w:tplc="AD8A0D92">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77E32377"/>
    <w:multiLevelType w:val="hybridMultilevel"/>
    <w:tmpl w:val="B3BCBFD4"/>
    <w:lvl w:ilvl="0" w:tplc="F7446E2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BE6"/>
    <w:rsid w:val="00164E55"/>
    <w:rsid w:val="002357EF"/>
    <w:rsid w:val="00262BE6"/>
    <w:rsid w:val="004147C7"/>
    <w:rsid w:val="00433ECE"/>
    <w:rsid w:val="004C158E"/>
    <w:rsid w:val="005447BF"/>
    <w:rsid w:val="00785213"/>
    <w:rsid w:val="007A1E8C"/>
    <w:rsid w:val="007C5F92"/>
    <w:rsid w:val="00815AE0"/>
    <w:rsid w:val="00887956"/>
    <w:rsid w:val="008C2E2D"/>
    <w:rsid w:val="00942726"/>
    <w:rsid w:val="00CD5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A7BB"/>
  <w15:docId w15:val="{6AB2B7BA-4328-4E6C-81CF-FBAB44E3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BE6"/>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BE6"/>
    <w:pPr>
      <w:ind w:left="720"/>
      <w:contextualSpacing/>
    </w:pPr>
  </w:style>
  <w:style w:type="paragraph" w:customStyle="1" w:styleId="paragraph">
    <w:name w:val="paragraph"/>
    <w:basedOn w:val="a"/>
    <w:rsid w:val="00262BE6"/>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ormaltextrun">
    <w:name w:val="normaltextrun"/>
    <w:rsid w:val="00262BE6"/>
  </w:style>
  <w:style w:type="character" w:customStyle="1" w:styleId="eop">
    <w:name w:val="eop"/>
    <w:rsid w:val="00262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1624</Words>
  <Characters>9258</Characters>
  <Application>Microsoft Office Word</Application>
  <DocSecurity>0</DocSecurity>
  <Lines>77</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 Діна</dc:creator>
  <cp:keywords/>
  <dc:description/>
  <cp:lastModifiedBy>Михайлов Олександр</cp:lastModifiedBy>
  <cp:revision>3</cp:revision>
  <dcterms:created xsi:type="dcterms:W3CDTF">2019-12-12T13:44:00Z</dcterms:created>
  <dcterms:modified xsi:type="dcterms:W3CDTF">2019-12-12T14:29:00Z</dcterms:modified>
</cp:coreProperties>
</file>