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EE24" w14:textId="77777777" w:rsidR="003C6231" w:rsidRDefault="003C6231" w:rsidP="003C6231">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525E9812" w14:textId="77777777" w:rsidR="003C6231" w:rsidRPr="009C4CF7" w:rsidRDefault="003C6231" w:rsidP="003C6231">
      <w:pPr>
        <w:suppressAutoHyphens/>
        <w:spacing w:line="240" w:lineRule="auto"/>
        <w:jc w:val="center"/>
        <w:rPr>
          <w:rFonts w:ascii="Times New Roman" w:hAnsi="Times New Roman" w:cs="Times New Roman"/>
          <w:b/>
          <w:sz w:val="28"/>
          <w:szCs w:val="28"/>
          <w:lang w:val="uk-UA"/>
        </w:rPr>
      </w:pPr>
      <w:r w:rsidRPr="00684319">
        <w:rPr>
          <w:rFonts w:ascii="Times New Roman" w:hAnsi="Times New Roman" w:cs="Times New Roman"/>
          <w:b/>
          <w:bCs/>
          <w:sz w:val="28"/>
          <w:szCs w:val="28"/>
          <w:lang w:val="uk-UA"/>
        </w:rPr>
        <w:t xml:space="preserve">Код ДК 021:2015 </w:t>
      </w:r>
      <w:r>
        <w:rPr>
          <w:rFonts w:ascii="Times New Roman" w:hAnsi="Times New Roman" w:cs="Times New Roman"/>
          <w:b/>
          <w:bCs/>
          <w:sz w:val="28"/>
          <w:szCs w:val="28"/>
          <w:lang w:val="uk-UA"/>
        </w:rPr>
        <w:t xml:space="preserve">- </w:t>
      </w:r>
      <w:r>
        <w:rPr>
          <w:rFonts w:ascii="Times New Roman" w:hAnsi="Times New Roman" w:cs="Times New Roman"/>
          <w:b/>
          <w:sz w:val="28"/>
          <w:szCs w:val="28"/>
          <w:lang w:val="uk-UA"/>
        </w:rPr>
        <w:t>4241</w:t>
      </w:r>
      <w:r w:rsidRPr="00684319">
        <w:rPr>
          <w:rFonts w:ascii="Times New Roman" w:hAnsi="Times New Roman" w:cs="Times New Roman"/>
          <w:b/>
          <w:sz w:val="28"/>
          <w:szCs w:val="28"/>
          <w:lang w:val="uk-UA"/>
        </w:rPr>
        <w:t>0000-</w:t>
      </w:r>
      <w:r>
        <w:rPr>
          <w:rFonts w:ascii="Times New Roman" w:hAnsi="Times New Roman" w:cs="Times New Roman"/>
          <w:b/>
          <w:sz w:val="28"/>
          <w:szCs w:val="28"/>
          <w:lang w:val="uk-UA"/>
        </w:rPr>
        <w:t>3</w:t>
      </w:r>
      <w:r w:rsidRPr="00684319">
        <w:rPr>
          <w:rFonts w:ascii="Times New Roman" w:hAnsi="Times New Roman" w:cs="Times New Roman"/>
          <w:b/>
          <w:sz w:val="28"/>
          <w:szCs w:val="28"/>
          <w:lang w:val="uk-UA"/>
        </w:rPr>
        <w:t xml:space="preserve"> </w:t>
      </w:r>
      <w:r w:rsidRPr="009C4CF7">
        <w:rPr>
          <w:rFonts w:ascii="Times New Roman" w:eastAsia="Times New Roman" w:hAnsi="Times New Roman" w:cs="Times New Roman"/>
          <w:b/>
          <w:bCs/>
          <w:color w:val="000000"/>
          <w:sz w:val="28"/>
          <w:szCs w:val="28"/>
          <w:lang w:eastAsia="uk-UA"/>
        </w:rPr>
        <w:t>Підіймально-транспортувальне обладнання</w:t>
      </w:r>
      <w:r w:rsidRPr="009C4CF7">
        <w:rPr>
          <w:rFonts w:ascii="Times New Roman" w:eastAsia="Times New Roman" w:hAnsi="Times New Roman" w:cs="Times New Roman"/>
          <w:b/>
          <w:bCs/>
          <w:color w:val="000000"/>
          <w:sz w:val="28"/>
          <w:szCs w:val="28"/>
          <w:lang w:val="uk-UA" w:eastAsia="uk-UA"/>
        </w:rPr>
        <w:t xml:space="preserve"> (</w:t>
      </w:r>
      <w:r w:rsidRPr="009C4CF7">
        <w:rPr>
          <w:rFonts w:ascii="Times New Roman" w:hAnsi="Times New Roman" w:cs="Times New Roman"/>
          <w:b/>
          <w:sz w:val="28"/>
          <w:szCs w:val="28"/>
        </w:rPr>
        <w:t>Стрічка конвеєрна</w:t>
      </w:r>
      <w:r w:rsidRPr="009C4CF7">
        <w:rPr>
          <w:rFonts w:ascii="Times New Roman" w:hAnsi="Times New Roman" w:cs="Times New Roman"/>
          <w:b/>
          <w:sz w:val="28"/>
          <w:szCs w:val="28"/>
          <w:lang w:val="uk-UA"/>
        </w:rPr>
        <w:t>)</w:t>
      </w:r>
    </w:p>
    <w:p w14:paraId="11FCBED6" w14:textId="77777777" w:rsidR="003C6231" w:rsidRPr="005C03D7" w:rsidRDefault="003C6231" w:rsidP="003C6231">
      <w:pPr>
        <w:suppressAutoHyphens/>
        <w:spacing w:before="120" w:after="120" w:line="360" w:lineRule="auto"/>
        <w:ind w:firstLine="567"/>
        <w:jc w:val="both"/>
        <w:rPr>
          <w:rFonts w:ascii="Times New Roman" w:eastAsia="Times New Roman" w:hAnsi="Times New Roman" w:cs="Times New Roman"/>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 xml:space="preserve">відповідно до Закону України «Про </w:t>
      </w:r>
      <w:r w:rsidRPr="005C03D7">
        <w:rPr>
          <w:rFonts w:ascii="Times New Roman" w:eastAsia="SimSun" w:hAnsi="Times New Roman" w:cs="Times New Roman"/>
          <w:bCs/>
          <w:sz w:val="28"/>
          <w:szCs w:val="28"/>
          <w:lang w:val="uk-UA" w:eastAsia="zh-CN"/>
        </w:rPr>
        <w:t>публічні закупівлі» з урахуванням</w:t>
      </w:r>
      <w:r w:rsidRPr="005C03D7">
        <w:rPr>
          <w:rFonts w:ascii="Times New Roman" w:eastAsia="Times New Roman" w:hAnsi="Times New Roman" w:cs="Times New Roman"/>
          <w:bCs/>
          <w:sz w:val="28"/>
          <w:szCs w:val="28"/>
          <w:lang w:val="uk-UA"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w:t>
      </w:r>
      <w:r w:rsidRPr="005C03D7">
        <w:rPr>
          <w:rFonts w:ascii="Times New Roman" w:hAnsi="Times New Roman" w:cs="Times New Roman"/>
          <w:bCs/>
          <w:sz w:val="28"/>
          <w:szCs w:val="28"/>
          <w:lang w:val="uk-UA"/>
        </w:rPr>
        <w:t xml:space="preserve">на закупівлю товарів за кодом ДК 021:2015 - 42410000-3 </w:t>
      </w:r>
      <w:r w:rsidRPr="005C03D7">
        <w:rPr>
          <w:rFonts w:ascii="Times New Roman" w:eastAsia="Times New Roman" w:hAnsi="Times New Roman" w:cs="Times New Roman"/>
          <w:bCs/>
          <w:color w:val="000000"/>
          <w:sz w:val="28"/>
          <w:szCs w:val="28"/>
          <w:lang w:eastAsia="uk-UA"/>
        </w:rPr>
        <w:t>Підіймально-транспортувальне обладнання</w:t>
      </w:r>
      <w:r w:rsidRPr="005C03D7">
        <w:rPr>
          <w:rFonts w:ascii="Times New Roman" w:eastAsia="Times New Roman" w:hAnsi="Times New Roman" w:cs="Times New Roman"/>
          <w:bCs/>
          <w:color w:val="000000"/>
          <w:sz w:val="28"/>
          <w:szCs w:val="28"/>
          <w:lang w:val="uk-UA" w:eastAsia="uk-UA"/>
        </w:rPr>
        <w:t xml:space="preserve"> (</w:t>
      </w:r>
      <w:r w:rsidRPr="005C03D7">
        <w:rPr>
          <w:rFonts w:ascii="Times New Roman" w:hAnsi="Times New Roman" w:cs="Times New Roman"/>
          <w:bCs/>
          <w:sz w:val="28"/>
          <w:szCs w:val="28"/>
        </w:rPr>
        <w:t>Стрічка конвеєрна</w:t>
      </w:r>
      <w:r w:rsidRPr="005C03D7">
        <w:rPr>
          <w:rFonts w:ascii="Times New Roman" w:hAnsi="Times New Roman" w:cs="Times New Roman"/>
          <w:bCs/>
          <w:sz w:val="28"/>
          <w:szCs w:val="28"/>
          <w:lang w:val="uk-UA"/>
        </w:rPr>
        <w:t>)</w:t>
      </w:r>
      <w:r w:rsidRPr="005C03D7">
        <w:rPr>
          <w:rFonts w:ascii="Times New Roman" w:eastAsia="Times New Roman" w:hAnsi="Times New Roman" w:cs="Times New Roman"/>
          <w:bCs/>
          <w:sz w:val="28"/>
          <w:szCs w:val="28"/>
          <w:lang w:val="uk-UA" w:eastAsia="ru-RU"/>
        </w:rPr>
        <w:t xml:space="preserve">, </w:t>
      </w:r>
      <w:r w:rsidRPr="005C03D7">
        <w:rPr>
          <w:rFonts w:ascii="Times New Roman" w:hAnsi="Times New Roman" w:cs="Times New Roman"/>
          <w:bCs/>
          <w:sz w:val="28"/>
          <w:szCs w:val="28"/>
          <w:lang w:val="uk-UA"/>
        </w:rPr>
        <w:t>для потреб Зміївської ТЕС</w:t>
      </w:r>
      <w:r w:rsidRPr="005C03D7">
        <w:rPr>
          <w:rFonts w:ascii="Times New Roman" w:eastAsia="Times New Roman" w:hAnsi="Times New Roman" w:cs="Times New Roman"/>
          <w:bCs/>
          <w:sz w:val="28"/>
          <w:szCs w:val="28"/>
          <w:lang w:val="uk-UA" w:eastAsia="ru-RU"/>
        </w:rPr>
        <w:t>.</w:t>
      </w:r>
    </w:p>
    <w:p w14:paraId="2831D87B" w14:textId="77777777" w:rsidR="003C6231" w:rsidRPr="00030122" w:rsidRDefault="003C6231" w:rsidP="003C6231">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1B4ABE21" w14:textId="77777777" w:rsidR="003C6231" w:rsidRPr="00F36DB4" w:rsidRDefault="003C6231" w:rsidP="003C6231">
      <w:pPr>
        <w:pStyle w:val="a6"/>
        <w:numPr>
          <w:ilvl w:val="0"/>
          <w:numId w:val="1"/>
        </w:numPr>
        <w:spacing w:line="360" w:lineRule="auto"/>
        <w:ind w:left="0" w:firstLine="567"/>
        <w:jc w:val="both"/>
        <w:rPr>
          <w:rFonts w:ascii="Times New Roman" w:hAnsi="Times New Roman" w:cs="Times New Roman"/>
          <w:sz w:val="28"/>
          <w:szCs w:val="28"/>
          <w:lang w:val="uk-UA"/>
        </w:rPr>
      </w:pPr>
      <w:hyperlink r:id="rId5" w:history="1">
        <w:r w:rsidRPr="00F36DB4">
          <w:rPr>
            <w:rStyle w:val="a3"/>
            <w:rFonts w:ascii="Times New Roman" w:hAnsi="Times New Roman" w:cs="Times New Roman"/>
            <w:sz w:val="28"/>
            <w:szCs w:val="28"/>
          </w:rPr>
          <w:t>https</w:t>
        </w:r>
        <w:r w:rsidRPr="00F36DB4">
          <w:rPr>
            <w:rStyle w:val="a3"/>
            <w:rFonts w:ascii="Times New Roman" w:hAnsi="Times New Roman" w:cs="Times New Roman"/>
            <w:sz w:val="28"/>
            <w:szCs w:val="28"/>
            <w:lang w:val="uk-UA"/>
          </w:rPr>
          <w:t>://</w:t>
        </w:r>
        <w:r w:rsidRPr="00F36DB4">
          <w:rPr>
            <w:rStyle w:val="a3"/>
            <w:rFonts w:ascii="Times New Roman" w:hAnsi="Times New Roman" w:cs="Times New Roman"/>
            <w:sz w:val="28"/>
            <w:szCs w:val="28"/>
          </w:rPr>
          <w:t>prozorro</w:t>
        </w:r>
        <w:r w:rsidRPr="00F36DB4">
          <w:rPr>
            <w:rStyle w:val="a3"/>
            <w:rFonts w:ascii="Times New Roman" w:hAnsi="Times New Roman" w:cs="Times New Roman"/>
            <w:sz w:val="28"/>
            <w:szCs w:val="28"/>
            <w:lang w:val="uk-UA"/>
          </w:rPr>
          <w:t>.</w:t>
        </w:r>
        <w:r w:rsidRPr="00F36DB4">
          <w:rPr>
            <w:rStyle w:val="a3"/>
            <w:rFonts w:ascii="Times New Roman" w:hAnsi="Times New Roman" w:cs="Times New Roman"/>
            <w:sz w:val="28"/>
            <w:szCs w:val="28"/>
          </w:rPr>
          <w:t>gov</w:t>
        </w:r>
        <w:r w:rsidRPr="00F36DB4">
          <w:rPr>
            <w:rStyle w:val="a3"/>
            <w:rFonts w:ascii="Times New Roman" w:hAnsi="Times New Roman" w:cs="Times New Roman"/>
            <w:sz w:val="28"/>
            <w:szCs w:val="28"/>
            <w:lang w:val="uk-UA"/>
          </w:rPr>
          <w:t>.</w:t>
        </w:r>
        <w:r w:rsidRPr="00F36DB4">
          <w:rPr>
            <w:rStyle w:val="a3"/>
            <w:rFonts w:ascii="Times New Roman" w:hAnsi="Times New Roman" w:cs="Times New Roman"/>
            <w:sz w:val="28"/>
            <w:szCs w:val="28"/>
          </w:rPr>
          <w:t>ua</w:t>
        </w:r>
        <w:r w:rsidRPr="00F36DB4">
          <w:rPr>
            <w:rStyle w:val="a3"/>
            <w:rFonts w:ascii="Times New Roman" w:hAnsi="Times New Roman" w:cs="Times New Roman"/>
            <w:sz w:val="28"/>
            <w:szCs w:val="28"/>
            <w:lang w:val="uk-UA"/>
          </w:rPr>
          <w:t>/</w:t>
        </w:r>
        <w:r w:rsidRPr="00F36DB4">
          <w:rPr>
            <w:rStyle w:val="a3"/>
            <w:rFonts w:ascii="Times New Roman" w:hAnsi="Times New Roman" w:cs="Times New Roman"/>
            <w:sz w:val="28"/>
            <w:szCs w:val="28"/>
          </w:rPr>
          <w:t>tender</w:t>
        </w:r>
        <w:r w:rsidRPr="00F36DB4">
          <w:rPr>
            <w:rStyle w:val="a3"/>
            <w:rFonts w:ascii="Times New Roman" w:hAnsi="Times New Roman" w:cs="Times New Roman"/>
            <w:sz w:val="28"/>
            <w:szCs w:val="28"/>
            <w:lang w:val="uk-UA"/>
          </w:rPr>
          <w:t>/</w:t>
        </w:r>
        <w:r w:rsidRPr="00F36DB4">
          <w:rPr>
            <w:rStyle w:val="a3"/>
            <w:rFonts w:ascii="Times New Roman" w:hAnsi="Times New Roman" w:cs="Times New Roman"/>
            <w:sz w:val="28"/>
            <w:szCs w:val="28"/>
          </w:rPr>
          <w:t>UA</w:t>
        </w:r>
        <w:r w:rsidRPr="00F36DB4">
          <w:rPr>
            <w:rStyle w:val="a3"/>
            <w:rFonts w:ascii="Times New Roman" w:hAnsi="Times New Roman" w:cs="Times New Roman"/>
            <w:sz w:val="28"/>
            <w:szCs w:val="28"/>
            <w:lang w:val="uk-UA"/>
          </w:rPr>
          <w:t>-2023-06-01-009929-</w:t>
        </w:r>
        <w:r w:rsidRPr="00F36DB4">
          <w:rPr>
            <w:rStyle w:val="a3"/>
            <w:rFonts w:ascii="Times New Roman" w:hAnsi="Times New Roman" w:cs="Times New Roman"/>
            <w:sz w:val="28"/>
            <w:szCs w:val="28"/>
          </w:rPr>
          <w:t>a</w:t>
        </w:r>
      </w:hyperlink>
    </w:p>
    <w:p w14:paraId="1D6CAA7E" w14:textId="77777777" w:rsidR="003C6231" w:rsidRDefault="003C6231" w:rsidP="003C6231">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6CD56795" w14:textId="77777777" w:rsidR="003C6231" w:rsidRPr="00030122" w:rsidRDefault="003C6231" w:rsidP="003C6231">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Замовника з метою забезпечення виконання планово-попереджувальних ремонтів обладнання.</w:t>
      </w:r>
    </w:p>
    <w:p w14:paraId="2024EA03" w14:textId="77777777" w:rsidR="00B07F8A" w:rsidRPr="00B07F8A" w:rsidRDefault="00B07F8A" w:rsidP="00B07F8A">
      <w:pPr>
        <w:suppressAutoHyphens/>
        <w:spacing w:line="360" w:lineRule="auto"/>
        <w:rPr>
          <w:rFonts w:ascii="Times New Roman" w:hAnsi="Times New Roman" w:cs="Times New Roman"/>
          <w:sz w:val="28"/>
          <w:szCs w:val="28"/>
          <w:lang w:val="uk-UA"/>
        </w:rPr>
      </w:pPr>
    </w:p>
    <w:p w14:paraId="78283EE0" w14:textId="77777777" w:rsidR="00B07F8A" w:rsidRDefault="00B07F8A" w:rsidP="007E42E8">
      <w:pPr>
        <w:suppressAutoHyphens/>
        <w:spacing w:line="360" w:lineRule="auto"/>
        <w:jc w:val="center"/>
        <w:rPr>
          <w:rFonts w:ascii="Times New Roman" w:hAnsi="Times New Roman" w:cs="Times New Roman"/>
          <w:b/>
          <w:bCs/>
          <w:sz w:val="28"/>
          <w:szCs w:val="28"/>
          <w:lang w:val="uk-UA"/>
        </w:rPr>
      </w:pPr>
    </w:p>
    <w:p w14:paraId="34D8502B" w14:textId="77777777" w:rsidR="00B07F8A" w:rsidRDefault="00B07F8A" w:rsidP="007E42E8">
      <w:pPr>
        <w:suppressAutoHyphens/>
        <w:spacing w:line="360" w:lineRule="auto"/>
        <w:jc w:val="center"/>
        <w:rPr>
          <w:rFonts w:ascii="Times New Roman" w:hAnsi="Times New Roman" w:cs="Times New Roman"/>
          <w:b/>
          <w:bCs/>
          <w:sz w:val="28"/>
          <w:szCs w:val="28"/>
          <w:lang w:val="uk-UA"/>
        </w:rPr>
      </w:pPr>
    </w:p>
    <w:p w14:paraId="2CB9CB9B" w14:textId="77777777" w:rsidR="00B07F8A" w:rsidRDefault="00B07F8A" w:rsidP="007E42E8">
      <w:pPr>
        <w:suppressAutoHyphens/>
        <w:spacing w:line="360" w:lineRule="auto"/>
        <w:jc w:val="center"/>
        <w:rPr>
          <w:rFonts w:ascii="Times New Roman" w:hAnsi="Times New Roman" w:cs="Times New Roman"/>
          <w:b/>
          <w:bCs/>
          <w:sz w:val="28"/>
          <w:szCs w:val="28"/>
          <w:lang w:val="uk-UA"/>
        </w:rPr>
      </w:pPr>
    </w:p>
    <w:p w14:paraId="28B9EC5B" w14:textId="77777777" w:rsidR="00584BD9" w:rsidRDefault="00584BD9" w:rsidP="007E42E8">
      <w:pPr>
        <w:suppressAutoHyphens/>
        <w:spacing w:line="360" w:lineRule="auto"/>
        <w:jc w:val="center"/>
        <w:rPr>
          <w:rFonts w:ascii="Times New Roman" w:hAnsi="Times New Roman" w:cs="Times New Roman"/>
          <w:b/>
          <w:bCs/>
          <w:sz w:val="28"/>
          <w:szCs w:val="28"/>
          <w:lang w:val="uk-UA"/>
        </w:rPr>
      </w:pPr>
    </w:p>
    <w:p w14:paraId="2EEED4F5" w14:textId="77777777" w:rsidR="00584BD9" w:rsidRDefault="00584BD9" w:rsidP="007E42E8">
      <w:pPr>
        <w:suppressAutoHyphens/>
        <w:spacing w:line="360" w:lineRule="auto"/>
        <w:jc w:val="center"/>
        <w:rPr>
          <w:rFonts w:ascii="Times New Roman" w:hAnsi="Times New Roman" w:cs="Times New Roman"/>
          <w:b/>
          <w:bCs/>
          <w:sz w:val="28"/>
          <w:szCs w:val="28"/>
          <w:lang w:val="uk-UA"/>
        </w:rPr>
      </w:pPr>
    </w:p>
    <w:p w14:paraId="764BE7A9" w14:textId="77777777" w:rsidR="00584BD9" w:rsidRPr="00430C71" w:rsidRDefault="00584BD9" w:rsidP="00584BD9">
      <w:pPr>
        <w:widowControl w:val="0"/>
        <w:spacing w:after="0" w:line="360" w:lineRule="auto"/>
        <w:ind w:right="113" w:firstLine="709"/>
        <w:contextualSpacing/>
        <w:jc w:val="both"/>
        <w:rPr>
          <w:rFonts w:ascii="Times New Roman" w:eastAsia="Times New Roman" w:hAnsi="Times New Roman" w:cs="Times New Roman"/>
          <w:b/>
          <w:bCs/>
          <w:color w:val="000000"/>
          <w:sz w:val="28"/>
          <w:szCs w:val="28"/>
          <w:bdr w:val="none" w:sz="0" w:space="0" w:color="auto" w:frame="1"/>
          <w:lang w:val="uk-UA" w:eastAsia="uk-UA"/>
        </w:rPr>
      </w:pPr>
      <w:r w:rsidRPr="00912188">
        <w:rPr>
          <w:rFonts w:ascii="Times New Roman" w:hAnsi="Times New Roman" w:cs="Times New Roman"/>
          <w:b/>
          <w:bCs/>
          <w:i/>
          <w:iCs/>
          <w:sz w:val="28"/>
          <w:szCs w:val="28"/>
          <w:u w:val="single"/>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r w:rsidRPr="006C0D9C">
        <w:rPr>
          <w:rFonts w:ascii="Times New Roman" w:hAnsi="Times New Roman" w:cs="Times New Roman"/>
          <w:b/>
          <w:bCs/>
          <w:sz w:val="28"/>
          <w:szCs w:val="28"/>
          <w:lang w:val="uk-UA"/>
        </w:rPr>
        <w:t xml:space="preserve"> </w:t>
      </w:r>
      <w:r w:rsidRPr="004E0B01">
        <w:rPr>
          <w:rFonts w:ascii="Times New Roman" w:hAnsi="Times New Roman" w:cs="Times New Roman"/>
          <w:b/>
          <w:bCs/>
          <w:sz w:val="28"/>
          <w:szCs w:val="28"/>
          <w:lang w:val="uk-UA"/>
        </w:rPr>
        <w:t>44110000-4 Конструкційні матеріали (Маса вогнетривка карбідкремніймістка МКТТ)</w:t>
      </w:r>
      <w:r w:rsidRPr="00430C71">
        <w:rPr>
          <w:rFonts w:ascii="Times New Roman" w:eastAsia="Times New Roman" w:hAnsi="Times New Roman" w:cs="Times New Roman"/>
          <w:b/>
          <w:bCs/>
          <w:color w:val="000000"/>
          <w:sz w:val="28"/>
          <w:szCs w:val="28"/>
          <w:bdr w:val="none" w:sz="0" w:space="0" w:color="auto" w:frame="1"/>
          <w:lang w:val="uk-UA" w:eastAsia="uk-UA"/>
        </w:rPr>
        <w:t>.</w:t>
      </w:r>
    </w:p>
    <w:p w14:paraId="590326D8" w14:textId="77777777" w:rsidR="00584BD9" w:rsidRPr="00D03E28" w:rsidRDefault="00584BD9" w:rsidP="00584BD9">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r w:rsidRPr="00912BC3">
        <w:rPr>
          <w:rFonts w:ascii="Times New Roman" w:hAnsi="Times New Roman" w:cs="Times New Roman"/>
          <w:b/>
          <w:bCs/>
          <w:sz w:val="28"/>
          <w:szCs w:val="28"/>
          <w:lang w:val="uk-UA"/>
        </w:rPr>
        <w:t>закупівель</w:t>
      </w:r>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Pr="004E0B01">
        <w:rPr>
          <w:rFonts w:ascii="Times New Roman" w:hAnsi="Times New Roman" w:cs="Times New Roman"/>
          <w:b/>
          <w:bCs/>
          <w:sz w:val="28"/>
          <w:szCs w:val="28"/>
          <w:lang w:val="uk-UA"/>
        </w:rPr>
        <w:t xml:space="preserve"> 44110000-4 Конструкційні матеріали (Маса вогнетривка карбідкремніймістка МКТТ)</w:t>
      </w:r>
      <w:r w:rsidRPr="00E20C76">
        <w:rPr>
          <w:rFonts w:ascii="Times New Roman" w:hAnsi="Times New Roman" w:cs="Times New Roman"/>
          <w:b/>
          <w:bCs/>
          <w:sz w:val="28"/>
          <w:szCs w:val="28"/>
          <w:lang w:val="uk-UA"/>
        </w:rPr>
        <w:t>.</w:t>
      </w:r>
    </w:p>
    <w:p w14:paraId="68F60E66" w14:textId="77777777" w:rsidR="00584BD9" w:rsidRPr="00A33DC1" w:rsidRDefault="00584BD9" w:rsidP="00584BD9">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42934867" w14:textId="77777777" w:rsidR="00584BD9" w:rsidRPr="004E0B01" w:rsidRDefault="00000000" w:rsidP="00584BD9">
      <w:pPr>
        <w:shd w:val="clear" w:color="auto" w:fill="FFFFFF"/>
        <w:spacing w:after="120" w:line="360" w:lineRule="auto"/>
        <w:jc w:val="center"/>
        <w:rPr>
          <w:rStyle w:val="a3"/>
          <w:rFonts w:ascii="Times New Roman" w:hAnsi="Times New Roman" w:cs="Times New Roman"/>
          <w:i/>
          <w:iCs/>
          <w:color w:val="auto"/>
          <w:sz w:val="28"/>
          <w:szCs w:val="28"/>
        </w:rPr>
      </w:pPr>
      <w:hyperlink r:id="rId6" w:history="1">
        <w:r w:rsidR="00584BD9" w:rsidRPr="00CF60CC">
          <w:rPr>
            <w:rStyle w:val="a3"/>
            <w:rFonts w:ascii="Times New Roman" w:hAnsi="Times New Roman" w:cs="Times New Roman"/>
            <w:i/>
            <w:iCs/>
            <w:color w:val="auto"/>
            <w:sz w:val="28"/>
            <w:szCs w:val="28"/>
            <w:lang w:val="en-US"/>
          </w:rPr>
          <w:t>https</w:t>
        </w:r>
        <w:r w:rsidR="00584BD9" w:rsidRPr="004E0B01">
          <w:rPr>
            <w:rStyle w:val="a3"/>
            <w:rFonts w:ascii="Times New Roman" w:hAnsi="Times New Roman" w:cs="Times New Roman"/>
            <w:i/>
            <w:iCs/>
            <w:color w:val="auto"/>
            <w:sz w:val="28"/>
            <w:szCs w:val="28"/>
          </w:rPr>
          <w:t>://</w:t>
        </w:r>
        <w:r w:rsidR="00584BD9" w:rsidRPr="00CF60CC">
          <w:rPr>
            <w:rStyle w:val="a3"/>
            <w:rFonts w:ascii="Times New Roman" w:hAnsi="Times New Roman" w:cs="Times New Roman"/>
            <w:i/>
            <w:iCs/>
            <w:color w:val="auto"/>
            <w:sz w:val="28"/>
            <w:szCs w:val="28"/>
            <w:lang w:val="en-US"/>
          </w:rPr>
          <w:t>prozorro</w:t>
        </w:r>
        <w:r w:rsidR="00584BD9" w:rsidRPr="004E0B01">
          <w:rPr>
            <w:rStyle w:val="a3"/>
            <w:rFonts w:ascii="Times New Roman" w:hAnsi="Times New Roman" w:cs="Times New Roman"/>
            <w:i/>
            <w:iCs/>
            <w:color w:val="auto"/>
            <w:sz w:val="28"/>
            <w:szCs w:val="28"/>
          </w:rPr>
          <w:t>.</w:t>
        </w:r>
        <w:r w:rsidR="00584BD9" w:rsidRPr="00CF60CC">
          <w:rPr>
            <w:rStyle w:val="a3"/>
            <w:rFonts w:ascii="Times New Roman" w:hAnsi="Times New Roman" w:cs="Times New Roman"/>
            <w:i/>
            <w:iCs/>
            <w:color w:val="auto"/>
            <w:sz w:val="28"/>
            <w:szCs w:val="28"/>
            <w:lang w:val="en-US"/>
          </w:rPr>
          <w:t>gov</w:t>
        </w:r>
        <w:r w:rsidR="00584BD9" w:rsidRPr="004E0B01">
          <w:rPr>
            <w:rStyle w:val="a3"/>
            <w:rFonts w:ascii="Times New Roman" w:hAnsi="Times New Roman" w:cs="Times New Roman"/>
            <w:i/>
            <w:iCs/>
            <w:color w:val="auto"/>
            <w:sz w:val="28"/>
            <w:szCs w:val="28"/>
          </w:rPr>
          <w:t>.</w:t>
        </w:r>
        <w:r w:rsidR="00584BD9" w:rsidRPr="00CF60CC">
          <w:rPr>
            <w:rStyle w:val="a3"/>
            <w:rFonts w:ascii="Times New Roman" w:hAnsi="Times New Roman" w:cs="Times New Roman"/>
            <w:i/>
            <w:iCs/>
            <w:color w:val="auto"/>
            <w:sz w:val="28"/>
            <w:szCs w:val="28"/>
            <w:lang w:val="en-US"/>
          </w:rPr>
          <w:t>ua</w:t>
        </w:r>
        <w:r w:rsidR="00584BD9" w:rsidRPr="004E0B01">
          <w:rPr>
            <w:rStyle w:val="a3"/>
            <w:rFonts w:ascii="Times New Roman" w:hAnsi="Times New Roman" w:cs="Times New Roman"/>
            <w:i/>
            <w:iCs/>
            <w:color w:val="auto"/>
            <w:sz w:val="28"/>
            <w:szCs w:val="28"/>
          </w:rPr>
          <w:t>/</w:t>
        </w:r>
        <w:r w:rsidR="00584BD9" w:rsidRPr="00CF60CC">
          <w:rPr>
            <w:rStyle w:val="a3"/>
            <w:rFonts w:ascii="Times New Roman" w:hAnsi="Times New Roman" w:cs="Times New Roman"/>
            <w:i/>
            <w:iCs/>
            <w:color w:val="auto"/>
            <w:sz w:val="28"/>
            <w:szCs w:val="28"/>
            <w:lang w:val="en-US"/>
          </w:rPr>
          <w:t>tender</w:t>
        </w:r>
        <w:r w:rsidR="00584BD9" w:rsidRPr="004E0B01">
          <w:rPr>
            <w:rStyle w:val="a3"/>
            <w:rFonts w:ascii="Times New Roman" w:hAnsi="Times New Roman" w:cs="Times New Roman"/>
            <w:i/>
            <w:iCs/>
            <w:color w:val="auto"/>
            <w:sz w:val="28"/>
            <w:szCs w:val="28"/>
          </w:rPr>
          <w:t>/</w:t>
        </w:r>
      </w:hyperlink>
      <w:hyperlink r:id="rId7" w:tgtFrame="_blank" w:history="1">
        <w:r w:rsidR="00584BD9" w:rsidRPr="004E0B01">
          <w:rPr>
            <w:rStyle w:val="a3"/>
            <w:i/>
            <w:iCs/>
            <w:color w:val="auto"/>
            <w:sz w:val="28"/>
            <w:szCs w:val="28"/>
            <w:lang w:val="en-US"/>
          </w:rPr>
          <w:t>UA</w:t>
        </w:r>
        <w:r w:rsidR="00584BD9" w:rsidRPr="00B07F8A">
          <w:rPr>
            <w:rStyle w:val="a3"/>
            <w:i/>
            <w:iCs/>
            <w:color w:val="auto"/>
            <w:sz w:val="28"/>
            <w:szCs w:val="28"/>
          </w:rPr>
          <w:t>-2023-06-01-007017-</w:t>
        </w:r>
        <w:r w:rsidR="00584BD9" w:rsidRPr="004E0B01">
          <w:rPr>
            <w:rStyle w:val="a3"/>
            <w:i/>
            <w:iCs/>
            <w:color w:val="auto"/>
            <w:sz w:val="28"/>
            <w:szCs w:val="28"/>
            <w:lang w:val="en-US"/>
          </w:rPr>
          <w:t>a</w:t>
        </w:r>
      </w:hyperlink>
    </w:p>
    <w:p w14:paraId="274D8018" w14:textId="77777777" w:rsidR="00584BD9" w:rsidRDefault="00584BD9" w:rsidP="00584BD9">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6337E90A" w14:textId="77777777" w:rsidR="00584BD9" w:rsidRPr="00912188" w:rsidRDefault="00584BD9" w:rsidP="00584BD9">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FA69FC4" w14:textId="77777777" w:rsidR="00584BD9" w:rsidRDefault="00584BD9" w:rsidP="007E42E8">
      <w:pPr>
        <w:suppressAutoHyphens/>
        <w:spacing w:line="360" w:lineRule="auto"/>
        <w:jc w:val="center"/>
        <w:rPr>
          <w:rFonts w:ascii="Times New Roman" w:hAnsi="Times New Roman" w:cs="Times New Roman"/>
          <w:b/>
          <w:bCs/>
          <w:sz w:val="28"/>
          <w:szCs w:val="28"/>
          <w:lang w:val="uk-UA"/>
        </w:rPr>
      </w:pPr>
    </w:p>
    <w:p w14:paraId="0BDD38E8" w14:textId="77777777" w:rsidR="00B07F8A" w:rsidRDefault="00B07F8A" w:rsidP="007E42E8">
      <w:pPr>
        <w:suppressAutoHyphens/>
        <w:spacing w:line="360" w:lineRule="auto"/>
        <w:jc w:val="center"/>
        <w:rPr>
          <w:rFonts w:ascii="Times New Roman" w:hAnsi="Times New Roman" w:cs="Times New Roman"/>
          <w:b/>
          <w:bCs/>
          <w:sz w:val="28"/>
          <w:szCs w:val="28"/>
          <w:lang w:val="uk-UA"/>
        </w:rPr>
      </w:pPr>
    </w:p>
    <w:p w14:paraId="754B726B" w14:textId="77777777" w:rsidR="00B07F8A" w:rsidRDefault="00B07F8A" w:rsidP="007E42E8">
      <w:pPr>
        <w:suppressAutoHyphens/>
        <w:spacing w:line="360" w:lineRule="auto"/>
        <w:jc w:val="center"/>
        <w:rPr>
          <w:rFonts w:ascii="Times New Roman" w:hAnsi="Times New Roman" w:cs="Times New Roman"/>
          <w:b/>
          <w:bCs/>
          <w:sz w:val="28"/>
          <w:szCs w:val="28"/>
          <w:lang w:val="uk-UA"/>
        </w:rPr>
      </w:pPr>
    </w:p>
    <w:p w14:paraId="1522DE13" w14:textId="77777777" w:rsidR="00584BD9" w:rsidRDefault="00584BD9" w:rsidP="007E42E8">
      <w:pPr>
        <w:suppressAutoHyphens/>
        <w:spacing w:line="360" w:lineRule="auto"/>
        <w:jc w:val="center"/>
        <w:rPr>
          <w:rFonts w:ascii="Times New Roman" w:hAnsi="Times New Roman" w:cs="Times New Roman"/>
          <w:b/>
          <w:bCs/>
          <w:sz w:val="28"/>
          <w:szCs w:val="28"/>
          <w:lang w:val="uk-UA"/>
        </w:rPr>
      </w:pPr>
    </w:p>
    <w:p w14:paraId="363A0BA3" w14:textId="77777777" w:rsidR="00584BD9" w:rsidRDefault="00584BD9" w:rsidP="007E42E8">
      <w:pPr>
        <w:suppressAutoHyphens/>
        <w:spacing w:line="360" w:lineRule="auto"/>
        <w:jc w:val="center"/>
        <w:rPr>
          <w:rFonts w:ascii="Times New Roman" w:hAnsi="Times New Roman" w:cs="Times New Roman"/>
          <w:b/>
          <w:bCs/>
          <w:sz w:val="28"/>
          <w:szCs w:val="28"/>
          <w:lang w:val="uk-UA"/>
        </w:rPr>
      </w:pPr>
    </w:p>
    <w:p w14:paraId="206874B2" w14:textId="77777777" w:rsidR="00584BD9" w:rsidRDefault="00584BD9" w:rsidP="007E42E8">
      <w:pPr>
        <w:suppressAutoHyphens/>
        <w:spacing w:line="360" w:lineRule="auto"/>
        <w:jc w:val="center"/>
        <w:rPr>
          <w:rFonts w:ascii="Times New Roman" w:hAnsi="Times New Roman" w:cs="Times New Roman"/>
          <w:b/>
          <w:bCs/>
          <w:sz w:val="28"/>
          <w:szCs w:val="28"/>
          <w:lang w:val="uk-UA"/>
        </w:rPr>
      </w:pPr>
    </w:p>
    <w:p w14:paraId="6D669DD1" w14:textId="77777777" w:rsidR="00584BD9" w:rsidRDefault="00584BD9" w:rsidP="007E42E8">
      <w:pPr>
        <w:suppressAutoHyphens/>
        <w:spacing w:line="360" w:lineRule="auto"/>
        <w:jc w:val="center"/>
        <w:rPr>
          <w:rFonts w:ascii="Times New Roman" w:hAnsi="Times New Roman" w:cs="Times New Roman"/>
          <w:b/>
          <w:bCs/>
          <w:sz w:val="28"/>
          <w:szCs w:val="28"/>
          <w:lang w:val="uk-UA"/>
        </w:rPr>
      </w:pPr>
    </w:p>
    <w:p w14:paraId="6ECEF146" w14:textId="357105D1" w:rsidR="00684319"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1EA2FCF8" w14:textId="27A7E37D" w:rsidR="00F4725C" w:rsidRPr="00684319" w:rsidRDefault="00936761" w:rsidP="007E42E8">
      <w:pPr>
        <w:suppressAutoHyphens/>
        <w:spacing w:line="360" w:lineRule="auto"/>
        <w:jc w:val="center"/>
        <w:rPr>
          <w:rFonts w:ascii="Times New Roman" w:hAnsi="Times New Roman" w:cs="Times New Roman"/>
          <w:b/>
          <w:sz w:val="28"/>
          <w:szCs w:val="28"/>
          <w:lang w:val="uk-UA"/>
        </w:rPr>
      </w:pPr>
      <w:r w:rsidRPr="00684319">
        <w:rPr>
          <w:rFonts w:ascii="Times New Roman" w:hAnsi="Times New Roman" w:cs="Times New Roman"/>
          <w:b/>
          <w:bCs/>
          <w:sz w:val="28"/>
          <w:szCs w:val="28"/>
          <w:lang w:val="uk-UA"/>
        </w:rPr>
        <w:t>Код ДК 021:20</w:t>
      </w:r>
      <w:bookmarkStart w:id="0" w:name="n48"/>
      <w:bookmarkEnd w:id="0"/>
      <w:r w:rsidRPr="00684319">
        <w:rPr>
          <w:rFonts w:ascii="Times New Roman" w:hAnsi="Times New Roman" w:cs="Times New Roman"/>
          <w:b/>
          <w:bCs/>
          <w:sz w:val="28"/>
          <w:szCs w:val="28"/>
          <w:lang w:val="uk-UA"/>
        </w:rPr>
        <w:t>15</w:t>
      </w:r>
      <w:r w:rsidR="00AF02D3" w:rsidRPr="00684319">
        <w:rPr>
          <w:rFonts w:ascii="Times New Roman" w:hAnsi="Times New Roman" w:cs="Times New Roman"/>
          <w:b/>
          <w:bCs/>
          <w:sz w:val="28"/>
          <w:szCs w:val="28"/>
          <w:lang w:val="uk-UA"/>
        </w:rPr>
        <w:t xml:space="preserve"> </w:t>
      </w:r>
      <w:r w:rsidR="00684319" w:rsidRPr="00684319">
        <w:rPr>
          <w:rFonts w:ascii="Times New Roman" w:hAnsi="Times New Roman" w:cs="Times New Roman"/>
          <w:b/>
          <w:sz w:val="28"/>
          <w:szCs w:val="28"/>
          <w:lang w:val="uk-UA"/>
        </w:rPr>
        <w:t>44440000-6 Вальниці (Підшипники)</w:t>
      </w:r>
    </w:p>
    <w:p w14:paraId="7D8DF028" w14:textId="470F62A2" w:rsidR="00A9632A" w:rsidRPr="00684319" w:rsidRDefault="00936761" w:rsidP="00916966">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030122">
        <w:rPr>
          <w:rFonts w:ascii="Times New Roman" w:eastAsia="SimSun" w:hAnsi="Times New Roman" w:cs="Times New Roman"/>
          <w:bCs/>
          <w:sz w:val="28"/>
          <w:szCs w:val="28"/>
          <w:lang w:val="uk-UA" w:eastAsia="zh-CN"/>
        </w:rPr>
        <w:t xml:space="preserve"> з урахуванням</w:t>
      </w:r>
      <w:r w:rsidR="00A9632A"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9632A" w:rsidRPr="00C21D35">
        <w:rPr>
          <w:rFonts w:ascii="Times New Roman" w:eastAsia="Times New Roman" w:hAnsi="Times New Roman" w:cs="Times New Roman"/>
          <w:b/>
          <w:bCs/>
          <w:sz w:val="28"/>
          <w:szCs w:val="28"/>
          <w:lang w:val="uk-UA" w:eastAsia="ru-RU"/>
        </w:rPr>
        <w:t>дня його припинення або скасування»</w:t>
      </w:r>
      <w:r w:rsidR="00A9632A" w:rsidRPr="00C21D35">
        <w:rPr>
          <w:rFonts w:ascii="Times New Roman" w:eastAsia="Times New Roman" w:hAnsi="Times New Roman" w:cs="Times New Roman"/>
          <w:sz w:val="28"/>
          <w:szCs w:val="28"/>
          <w:lang w:val="uk-UA" w:eastAsia="ru-RU"/>
        </w:rPr>
        <w:t xml:space="preserve"> </w:t>
      </w:r>
      <w:r w:rsidRPr="00C21D35">
        <w:rPr>
          <w:rFonts w:ascii="Times New Roman" w:hAnsi="Times New Roman" w:cs="Times New Roman"/>
          <w:sz w:val="28"/>
          <w:szCs w:val="28"/>
          <w:lang w:val="uk-UA"/>
        </w:rPr>
        <w:t xml:space="preserve">на закупівлю: Код ДК 021:2015 </w:t>
      </w:r>
      <w:r w:rsidR="00AF02D3" w:rsidRPr="00C21D35">
        <w:rPr>
          <w:rFonts w:ascii="Times New Roman" w:hAnsi="Times New Roman" w:cs="Times New Roman"/>
          <w:sz w:val="28"/>
          <w:szCs w:val="28"/>
          <w:lang w:val="uk-UA"/>
        </w:rPr>
        <w:t xml:space="preserve"> </w:t>
      </w:r>
      <w:r w:rsidR="00684319" w:rsidRPr="00684319">
        <w:rPr>
          <w:rFonts w:ascii="Times New Roman" w:hAnsi="Times New Roman" w:cs="Times New Roman"/>
          <w:b/>
          <w:sz w:val="28"/>
          <w:szCs w:val="28"/>
          <w:lang w:val="uk-UA"/>
        </w:rPr>
        <w:t>44440000-6 Вальниці (Підшипники)</w:t>
      </w:r>
      <w:r w:rsidR="00C21D35" w:rsidRPr="00684319">
        <w:rPr>
          <w:rFonts w:ascii="Times New Roman" w:eastAsia="Times New Roman" w:hAnsi="Times New Roman" w:cs="Times New Roman"/>
          <w:b/>
          <w:bCs/>
          <w:sz w:val="28"/>
          <w:szCs w:val="28"/>
          <w:lang w:val="uk-UA" w:eastAsia="ru-RU"/>
        </w:rPr>
        <w:t xml:space="preserve">, </w:t>
      </w:r>
      <w:r w:rsidR="00C21D35" w:rsidRPr="00684319">
        <w:rPr>
          <w:rFonts w:ascii="Times New Roman" w:hAnsi="Times New Roman" w:cs="Times New Roman"/>
          <w:sz w:val="28"/>
          <w:szCs w:val="28"/>
          <w:lang w:val="uk-UA"/>
        </w:rPr>
        <w:t xml:space="preserve">для потреб Зміївської ТЕС </w:t>
      </w:r>
      <w:r w:rsidR="00684319">
        <w:rPr>
          <w:rFonts w:ascii="Times New Roman" w:hAnsi="Times New Roman" w:cs="Times New Roman"/>
          <w:sz w:val="28"/>
          <w:szCs w:val="28"/>
          <w:lang w:val="uk-UA"/>
        </w:rPr>
        <w:t xml:space="preserve">та Трипільської ТЕС </w:t>
      </w:r>
      <w:r w:rsidR="00C21D35" w:rsidRPr="00684319">
        <w:rPr>
          <w:rFonts w:ascii="Times New Roman" w:hAnsi="Times New Roman" w:cs="Times New Roman"/>
          <w:sz w:val="28"/>
          <w:szCs w:val="28"/>
          <w:lang w:val="uk-UA"/>
        </w:rPr>
        <w:t>ПАТ «Центренерго»</w:t>
      </w:r>
      <w:r w:rsidR="00A9632A" w:rsidRPr="00684319">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47810A12" w14:textId="5E8F1A32" w:rsidR="002877D6" w:rsidRPr="00F14B5B" w:rsidRDefault="00000000" w:rsidP="00916966">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lang w:val="uk-UA"/>
        </w:rPr>
      </w:pPr>
      <w:hyperlink r:id="rId8" w:history="1">
        <w:r w:rsidR="006023A3" w:rsidRPr="00F14B5B">
          <w:rPr>
            <w:rStyle w:val="a3"/>
            <w:rFonts w:ascii="Times New Roman" w:hAnsi="Times New Roman" w:cs="Times New Roman"/>
            <w:b/>
            <w:bCs/>
            <w:color w:val="auto"/>
            <w:sz w:val="28"/>
            <w:szCs w:val="28"/>
            <w:lang w:val="en-US"/>
          </w:rPr>
          <w:t>https</w:t>
        </w:r>
        <w:r w:rsidR="006023A3" w:rsidRPr="00F14B5B">
          <w:rPr>
            <w:rStyle w:val="a3"/>
            <w:rFonts w:ascii="Times New Roman" w:hAnsi="Times New Roman" w:cs="Times New Roman"/>
            <w:b/>
            <w:bCs/>
            <w:color w:val="auto"/>
            <w:sz w:val="28"/>
            <w:szCs w:val="28"/>
            <w:lang w:val="uk-UA"/>
          </w:rPr>
          <w:t>://</w:t>
        </w:r>
        <w:r w:rsidR="006023A3" w:rsidRPr="00F14B5B">
          <w:rPr>
            <w:rStyle w:val="a3"/>
            <w:rFonts w:ascii="Times New Roman" w:hAnsi="Times New Roman" w:cs="Times New Roman"/>
            <w:b/>
            <w:bCs/>
            <w:color w:val="auto"/>
            <w:sz w:val="28"/>
            <w:szCs w:val="28"/>
            <w:lang w:val="en-US"/>
          </w:rPr>
          <w:t>prozorro</w:t>
        </w:r>
        <w:r w:rsidR="006023A3" w:rsidRPr="00F14B5B">
          <w:rPr>
            <w:rStyle w:val="a3"/>
            <w:rFonts w:ascii="Times New Roman" w:hAnsi="Times New Roman" w:cs="Times New Roman"/>
            <w:b/>
            <w:bCs/>
            <w:color w:val="auto"/>
            <w:sz w:val="28"/>
            <w:szCs w:val="28"/>
            <w:lang w:val="uk-UA"/>
          </w:rPr>
          <w:t>.</w:t>
        </w:r>
        <w:r w:rsidR="006023A3" w:rsidRPr="00F14B5B">
          <w:rPr>
            <w:rStyle w:val="a3"/>
            <w:rFonts w:ascii="Times New Roman" w:hAnsi="Times New Roman" w:cs="Times New Roman"/>
            <w:b/>
            <w:bCs/>
            <w:color w:val="auto"/>
            <w:sz w:val="28"/>
            <w:szCs w:val="28"/>
            <w:lang w:val="en-US"/>
          </w:rPr>
          <w:t>gov</w:t>
        </w:r>
        <w:r w:rsidR="006023A3" w:rsidRPr="00F14B5B">
          <w:rPr>
            <w:rStyle w:val="a3"/>
            <w:rFonts w:ascii="Times New Roman" w:hAnsi="Times New Roman" w:cs="Times New Roman"/>
            <w:b/>
            <w:bCs/>
            <w:color w:val="auto"/>
            <w:sz w:val="28"/>
            <w:szCs w:val="28"/>
            <w:lang w:val="uk-UA"/>
          </w:rPr>
          <w:t>.</w:t>
        </w:r>
        <w:r w:rsidR="006023A3" w:rsidRPr="00F14B5B">
          <w:rPr>
            <w:rStyle w:val="a3"/>
            <w:rFonts w:ascii="Times New Roman" w:hAnsi="Times New Roman" w:cs="Times New Roman"/>
            <w:b/>
            <w:bCs/>
            <w:color w:val="auto"/>
            <w:sz w:val="28"/>
            <w:szCs w:val="28"/>
            <w:lang w:val="en-US"/>
          </w:rPr>
          <w:t>ua</w:t>
        </w:r>
        <w:r w:rsidR="006023A3" w:rsidRPr="00F14B5B">
          <w:rPr>
            <w:rStyle w:val="a3"/>
            <w:rFonts w:ascii="Times New Roman" w:hAnsi="Times New Roman" w:cs="Times New Roman"/>
            <w:b/>
            <w:bCs/>
            <w:color w:val="auto"/>
            <w:sz w:val="28"/>
            <w:szCs w:val="28"/>
            <w:lang w:val="uk-UA"/>
          </w:rPr>
          <w:t>/</w:t>
        </w:r>
        <w:r w:rsidR="006023A3" w:rsidRPr="00F14B5B">
          <w:rPr>
            <w:rStyle w:val="a3"/>
            <w:rFonts w:ascii="Times New Roman" w:hAnsi="Times New Roman" w:cs="Times New Roman"/>
            <w:b/>
            <w:bCs/>
            <w:color w:val="auto"/>
            <w:sz w:val="28"/>
            <w:szCs w:val="28"/>
            <w:lang w:val="en-US"/>
          </w:rPr>
          <w:t>tender</w:t>
        </w:r>
        <w:r w:rsidR="006023A3" w:rsidRPr="00F14B5B">
          <w:rPr>
            <w:rStyle w:val="a3"/>
            <w:rFonts w:ascii="Times New Roman" w:hAnsi="Times New Roman" w:cs="Times New Roman"/>
            <w:b/>
            <w:bCs/>
            <w:color w:val="auto"/>
            <w:sz w:val="28"/>
            <w:szCs w:val="28"/>
            <w:lang w:val="uk-UA"/>
          </w:rPr>
          <w:t>/</w:t>
        </w:r>
        <w:hyperlink r:id="rId9" w:tgtFrame="_blank" w:history="1">
          <w:r w:rsidR="00F14B5B" w:rsidRPr="00F14B5B">
            <w:rPr>
              <w:rFonts w:ascii="Times New Roman" w:hAnsi="Times New Roman" w:cs="Times New Roman"/>
              <w:b/>
              <w:bCs/>
              <w:sz w:val="28"/>
              <w:szCs w:val="28"/>
              <w:u w:val="single"/>
              <w:shd w:val="clear" w:color="auto" w:fill="FFFFFF"/>
            </w:rPr>
            <w:t>UA</w:t>
          </w:r>
          <w:r w:rsidR="00F14B5B" w:rsidRPr="00F14B5B">
            <w:rPr>
              <w:rFonts w:ascii="Times New Roman" w:hAnsi="Times New Roman" w:cs="Times New Roman"/>
              <w:b/>
              <w:bCs/>
              <w:sz w:val="28"/>
              <w:szCs w:val="28"/>
              <w:u w:val="single"/>
              <w:shd w:val="clear" w:color="auto" w:fill="FFFFFF"/>
              <w:lang w:val="uk-UA"/>
            </w:rPr>
            <w:t>-2023-05-31-010780-</w:t>
          </w:r>
          <w:r w:rsidR="00F14B5B" w:rsidRPr="00F14B5B">
            <w:rPr>
              <w:rFonts w:ascii="Times New Roman" w:hAnsi="Times New Roman" w:cs="Times New Roman"/>
              <w:b/>
              <w:bCs/>
              <w:sz w:val="28"/>
              <w:szCs w:val="28"/>
              <w:u w:val="single"/>
              <w:shd w:val="clear" w:color="auto" w:fill="FFFFFF"/>
            </w:rPr>
            <w:t>a</w:t>
          </w:r>
        </w:hyperlink>
      </w:hyperlink>
      <w:r w:rsidR="00F14B5B">
        <w:rPr>
          <w:rStyle w:val="a3"/>
          <w:rFonts w:ascii="Times New Roman" w:hAnsi="Times New Roman" w:cs="Times New Roman"/>
          <w:b/>
          <w:bCs/>
          <w:color w:val="auto"/>
          <w:sz w:val="28"/>
          <w:szCs w:val="28"/>
          <w:lang w:val="uk-UA"/>
        </w:rPr>
        <w:t xml:space="preserve"> </w:t>
      </w:r>
    </w:p>
    <w:p w14:paraId="0E50CE75" w14:textId="10924CF4" w:rsidR="00916966" w:rsidRDefault="007E42E8" w:rsidP="00916966">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0122" w:rsidRPr="00916966">
        <w:rPr>
          <w:rFonts w:ascii="Times New Roman" w:hAnsi="Times New Roman" w:cs="Times New Roman"/>
          <w:sz w:val="28"/>
          <w:szCs w:val="28"/>
          <w:lang w:val="uk-UA"/>
        </w:rPr>
        <w:t xml:space="preserve">чікувана вартість предмета закупівлі визначена </w:t>
      </w:r>
      <w:r w:rsidR="008B6119">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положень Закону України «Про публічні закупівлі»</w:t>
      </w:r>
      <w:r w:rsidR="008B611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916966">
        <w:rPr>
          <w:rFonts w:ascii="Times New Roman" w:hAnsi="Times New Roman" w:cs="Times New Roman"/>
          <w:sz w:val="28"/>
          <w:szCs w:val="28"/>
          <w:lang w:val="uk-UA"/>
        </w:rPr>
        <w:t xml:space="preserve">. </w:t>
      </w:r>
      <w:bookmarkStart w:id="1" w:name="_Hlk67399506"/>
    </w:p>
    <w:p w14:paraId="249C0735" w14:textId="273ACE14" w:rsidR="001566DE" w:rsidRPr="00EE21F6"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1"/>
      <w:r w:rsidR="00916966">
        <w:rPr>
          <w:rFonts w:ascii="Times New Roman" w:hAnsi="Times New Roman" w:cs="Times New Roman"/>
          <w:sz w:val="28"/>
          <w:szCs w:val="28"/>
          <w:lang w:val="uk-UA"/>
        </w:rPr>
        <w:t xml:space="preserve">визначені відповідно до потреб Замовника </w:t>
      </w:r>
      <w:r w:rsidR="00872735">
        <w:rPr>
          <w:rFonts w:ascii="Times New Roman" w:hAnsi="Times New Roman" w:cs="Times New Roman"/>
          <w:sz w:val="28"/>
          <w:szCs w:val="28"/>
          <w:lang w:val="uk-UA"/>
        </w:rPr>
        <w:t xml:space="preserve">з </w:t>
      </w:r>
      <w:r w:rsidR="00C21D35">
        <w:rPr>
          <w:rFonts w:ascii="Times New Roman" w:hAnsi="Times New Roman" w:cs="Times New Roman"/>
          <w:sz w:val="28"/>
          <w:szCs w:val="28"/>
          <w:lang w:val="uk-UA"/>
        </w:rPr>
        <w:t>метою забезпечення виконання плано</w:t>
      </w:r>
      <w:r w:rsidR="00684319">
        <w:rPr>
          <w:rFonts w:ascii="Times New Roman" w:hAnsi="Times New Roman" w:cs="Times New Roman"/>
          <w:sz w:val="28"/>
          <w:szCs w:val="28"/>
          <w:lang w:val="uk-UA"/>
        </w:rPr>
        <w:t>во-попереджу</w:t>
      </w:r>
      <w:r w:rsidR="00C21D35">
        <w:rPr>
          <w:rFonts w:ascii="Times New Roman" w:hAnsi="Times New Roman" w:cs="Times New Roman"/>
          <w:sz w:val="28"/>
          <w:szCs w:val="28"/>
          <w:lang w:val="uk-UA"/>
        </w:rPr>
        <w:t>в</w:t>
      </w:r>
      <w:r w:rsidR="007E42E8">
        <w:rPr>
          <w:rFonts w:ascii="Times New Roman" w:hAnsi="Times New Roman" w:cs="Times New Roman"/>
          <w:sz w:val="28"/>
          <w:szCs w:val="28"/>
          <w:lang w:val="uk-UA"/>
        </w:rPr>
        <w:t>а</w:t>
      </w:r>
      <w:r w:rsidR="00684319">
        <w:rPr>
          <w:rFonts w:ascii="Times New Roman" w:hAnsi="Times New Roman" w:cs="Times New Roman"/>
          <w:sz w:val="28"/>
          <w:szCs w:val="28"/>
          <w:lang w:val="uk-UA"/>
        </w:rPr>
        <w:t>ль</w:t>
      </w:r>
      <w:r w:rsidR="007E42E8">
        <w:rPr>
          <w:rFonts w:ascii="Times New Roman" w:hAnsi="Times New Roman" w:cs="Times New Roman"/>
          <w:sz w:val="28"/>
          <w:szCs w:val="28"/>
          <w:lang w:val="uk-UA"/>
        </w:rPr>
        <w:t>них ремонтів обладнання</w:t>
      </w:r>
      <w:r w:rsidR="00916966">
        <w:rPr>
          <w:rFonts w:ascii="Times New Roman" w:hAnsi="Times New Roman" w:cs="Times New Roman"/>
          <w:sz w:val="28"/>
          <w:szCs w:val="28"/>
          <w:lang w:val="uk-UA"/>
        </w:rPr>
        <w:t>.</w:t>
      </w:r>
    </w:p>
    <w:p w14:paraId="4C86A4FF" w14:textId="77777777" w:rsidR="00EE21F6" w:rsidRDefault="00EE21F6" w:rsidP="00EE21F6">
      <w:pPr>
        <w:spacing w:line="360" w:lineRule="auto"/>
        <w:jc w:val="both"/>
        <w:rPr>
          <w:rFonts w:ascii="Times New Roman" w:hAnsi="Times New Roman" w:cs="Times New Roman"/>
          <w:b/>
          <w:bCs/>
          <w:sz w:val="28"/>
          <w:szCs w:val="28"/>
          <w:lang w:val="uk-UA"/>
        </w:rPr>
      </w:pPr>
    </w:p>
    <w:p w14:paraId="18502E7B" w14:textId="77777777" w:rsidR="00EE21F6" w:rsidRDefault="00EE21F6" w:rsidP="00EE21F6">
      <w:pPr>
        <w:spacing w:line="360" w:lineRule="auto"/>
        <w:jc w:val="both"/>
        <w:rPr>
          <w:rFonts w:ascii="Times New Roman" w:hAnsi="Times New Roman" w:cs="Times New Roman"/>
          <w:b/>
          <w:bCs/>
          <w:sz w:val="28"/>
          <w:szCs w:val="28"/>
          <w:lang w:val="uk-UA"/>
        </w:rPr>
      </w:pPr>
    </w:p>
    <w:p w14:paraId="330D03E4" w14:textId="77777777" w:rsidR="00EE21F6" w:rsidRDefault="00EE21F6" w:rsidP="00EE21F6">
      <w:pPr>
        <w:spacing w:line="360" w:lineRule="auto"/>
        <w:jc w:val="both"/>
        <w:rPr>
          <w:rFonts w:ascii="Times New Roman" w:hAnsi="Times New Roman" w:cs="Times New Roman"/>
          <w:b/>
          <w:bCs/>
          <w:sz w:val="28"/>
          <w:szCs w:val="28"/>
          <w:lang w:val="uk-UA"/>
        </w:rPr>
      </w:pPr>
    </w:p>
    <w:p w14:paraId="609ADF50" w14:textId="77777777" w:rsidR="00EE21F6" w:rsidRDefault="00EE21F6" w:rsidP="00EE21F6">
      <w:pPr>
        <w:spacing w:line="360" w:lineRule="auto"/>
        <w:jc w:val="both"/>
        <w:rPr>
          <w:rFonts w:ascii="Times New Roman" w:hAnsi="Times New Roman" w:cs="Times New Roman"/>
          <w:b/>
          <w:bCs/>
          <w:sz w:val="28"/>
          <w:szCs w:val="28"/>
          <w:lang w:val="uk-UA"/>
        </w:rPr>
      </w:pPr>
    </w:p>
    <w:p w14:paraId="36296E17" w14:textId="77777777" w:rsidR="00EE21F6" w:rsidRDefault="00EE21F6" w:rsidP="00EE21F6">
      <w:pPr>
        <w:spacing w:line="360" w:lineRule="auto"/>
        <w:jc w:val="both"/>
        <w:rPr>
          <w:rFonts w:ascii="Times New Roman" w:hAnsi="Times New Roman" w:cs="Times New Roman"/>
          <w:b/>
          <w:bCs/>
          <w:sz w:val="28"/>
          <w:szCs w:val="28"/>
          <w:lang w:val="uk-UA"/>
        </w:rPr>
      </w:pPr>
    </w:p>
    <w:p w14:paraId="05FA7866" w14:textId="77777777" w:rsidR="00EE21F6" w:rsidRDefault="00EE21F6" w:rsidP="00EE21F6">
      <w:pPr>
        <w:spacing w:line="360" w:lineRule="auto"/>
        <w:jc w:val="both"/>
        <w:rPr>
          <w:rFonts w:ascii="Times New Roman" w:hAnsi="Times New Roman" w:cs="Times New Roman"/>
          <w:b/>
          <w:bCs/>
          <w:sz w:val="28"/>
          <w:szCs w:val="28"/>
          <w:lang w:val="uk-UA"/>
        </w:rPr>
      </w:pPr>
    </w:p>
    <w:p w14:paraId="0B456A32" w14:textId="77777777" w:rsidR="00EE21F6" w:rsidRPr="003A043D" w:rsidRDefault="00EE21F6" w:rsidP="00EE21F6">
      <w:pPr>
        <w:spacing w:after="0" w:line="240" w:lineRule="auto"/>
        <w:jc w:val="center"/>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r>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021:2015</w:t>
      </w:r>
      <w:r>
        <w:rPr>
          <w:rFonts w:ascii="Times New Roman" w:hAnsi="Times New Roman" w:cs="Times New Roman"/>
          <w:sz w:val="28"/>
          <w:szCs w:val="28"/>
          <w:lang w:val="uk-UA"/>
        </w:rPr>
        <w:t xml:space="preserve"> </w:t>
      </w:r>
      <w:r w:rsidRPr="00875CAE">
        <w:rPr>
          <w:rFonts w:ascii="Times New Roman" w:hAnsi="Times New Roman" w:cs="Times New Roman"/>
          <w:b/>
          <w:bCs/>
          <w:sz w:val="28"/>
          <w:szCs w:val="28"/>
        </w:rPr>
        <w:t>39710000-2 Електричні побутові прилади (Холодильник)</w:t>
      </w:r>
    </w:p>
    <w:p w14:paraId="0107C327" w14:textId="77777777" w:rsidR="00EE21F6" w:rsidRDefault="00EE21F6" w:rsidP="00EE21F6">
      <w:pPr>
        <w:suppressAutoHyphens/>
        <w:spacing w:line="276" w:lineRule="auto"/>
        <w:ind w:firstLine="567"/>
        <w:jc w:val="both"/>
        <w:rPr>
          <w:rFonts w:ascii="Times New Roman" w:hAnsi="Times New Roman" w:cs="Times New Roman"/>
          <w:sz w:val="28"/>
          <w:szCs w:val="28"/>
          <w:lang w:val="uk-UA"/>
        </w:rPr>
      </w:pPr>
    </w:p>
    <w:p w14:paraId="21D6717B" w14:textId="77777777" w:rsidR="00EE21F6" w:rsidRPr="002F787D" w:rsidRDefault="00EE21F6" w:rsidP="00EE21F6">
      <w:pPr>
        <w:suppressAutoHyphens/>
        <w:spacing w:line="276"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DE7C86">
        <w:rPr>
          <w:rFonts w:ascii="Times New Roman" w:hAnsi="Times New Roman" w:cs="Times New Roman"/>
          <w:b/>
          <w:bCs/>
          <w:sz w:val="28"/>
          <w:szCs w:val="28"/>
          <w:lang w:val="uk-UA"/>
        </w:rPr>
        <w:t>39710000-2 Електричні побутові прилади (Холодильник)</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Апарату управління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3ACC4C02" w14:textId="77777777" w:rsidR="00EE21F6" w:rsidRPr="00A9632A" w:rsidRDefault="00EE21F6" w:rsidP="00EE21F6">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4A8CC347" w14:textId="77777777" w:rsidR="00EE21F6" w:rsidRPr="00767ACA" w:rsidRDefault="00EE21F6" w:rsidP="00EE21F6">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767ACA">
        <w:rPr>
          <w:rFonts w:ascii="Times New Roman" w:eastAsia="Times New Roman" w:hAnsi="Times New Roman" w:cs="Times New Roman"/>
          <w:b/>
          <w:bCs/>
          <w:sz w:val="28"/>
          <w:szCs w:val="28"/>
          <w:u w:val="single"/>
          <w:lang w:val="uk-UA" w:eastAsia="ru-RU"/>
        </w:rPr>
        <w:t>https://prozorro.gov.ua/tender/UA-2023-05-31-011176-a</w:t>
      </w:r>
    </w:p>
    <w:p w14:paraId="152C5529" w14:textId="77777777" w:rsidR="00EE21F6" w:rsidRPr="00A9632A" w:rsidRDefault="00EE21F6" w:rsidP="00EE21F6">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0CBBB9E" w14:textId="77777777" w:rsidR="00EE21F6" w:rsidRPr="00FB2287" w:rsidRDefault="00EE21F6" w:rsidP="00EE21F6">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46B65">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2F9F3F20" w14:textId="77777777" w:rsidR="00EE21F6" w:rsidRDefault="00EE21F6" w:rsidP="00EE21F6">
      <w:pPr>
        <w:spacing w:line="360" w:lineRule="auto"/>
        <w:jc w:val="both"/>
        <w:rPr>
          <w:rFonts w:ascii="Times New Roman" w:hAnsi="Times New Roman" w:cs="Times New Roman"/>
          <w:b/>
          <w:bCs/>
          <w:sz w:val="28"/>
          <w:szCs w:val="28"/>
        </w:rPr>
      </w:pPr>
    </w:p>
    <w:sectPr w:rsidR="00EE21F6"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92F99"/>
    <w:rsid w:val="001A085B"/>
    <w:rsid w:val="001B2159"/>
    <w:rsid w:val="001C1BF6"/>
    <w:rsid w:val="002877D6"/>
    <w:rsid w:val="002A6E80"/>
    <w:rsid w:val="002B1F22"/>
    <w:rsid w:val="00327761"/>
    <w:rsid w:val="00351881"/>
    <w:rsid w:val="00355EF1"/>
    <w:rsid w:val="003C6231"/>
    <w:rsid w:val="00443949"/>
    <w:rsid w:val="00456BDA"/>
    <w:rsid w:val="00496089"/>
    <w:rsid w:val="004C541D"/>
    <w:rsid w:val="004C5A0B"/>
    <w:rsid w:val="004E62E0"/>
    <w:rsid w:val="005424E6"/>
    <w:rsid w:val="00584BD9"/>
    <w:rsid w:val="005874F0"/>
    <w:rsid w:val="00592731"/>
    <w:rsid w:val="005B345A"/>
    <w:rsid w:val="005C4780"/>
    <w:rsid w:val="005D4EC9"/>
    <w:rsid w:val="006023A3"/>
    <w:rsid w:val="00606C47"/>
    <w:rsid w:val="006400D2"/>
    <w:rsid w:val="00662A99"/>
    <w:rsid w:val="00684319"/>
    <w:rsid w:val="007B1414"/>
    <w:rsid w:val="007E42E8"/>
    <w:rsid w:val="00827EFB"/>
    <w:rsid w:val="00872735"/>
    <w:rsid w:val="008751EF"/>
    <w:rsid w:val="008A7C13"/>
    <w:rsid w:val="008B6119"/>
    <w:rsid w:val="00916966"/>
    <w:rsid w:val="00931513"/>
    <w:rsid w:val="00936761"/>
    <w:rsid w:val="00991FC2"/>
    <w:rsid w:val="00A17A87"/>
    <w:rsid w:val="00A272D1"/>
    <w:rsid w:val="00A34D4F"/>
    <w:rsid w:val="00A442B4"/>
    <w:rsid w:val="00A9632A"/>
    <w:rsid w:val="00AF02D3"/>
    <w:rsid w:val="00AF3B81"/>
    <w:rsid w:val="00B03CB5"/>
    <w:rsid w:val="00B07F8A"/>
    <w:rsid w:val="00B50300"/>
    <w:rsid w:val="00B50EDB"/>
    <w:rsid w:val="00BA18BE"/>
    <w:rsid w:val="00BA4626"/>
    <w:rsid w:val="00BA5948"/>
    <w:rsid w:val="00BB2D24"/>
    <w:rsid w:val="00BB5B1D"/>
    <w:rsid w:val="00BC36A1"/>
    <w:rsid w:val="00C21D35"/>
    <w:rsid w:val="00C3765F"/>
    <w:rsid w:val="00C70E3D"/>
    <w:rsid w:val="00C8395F"/>
    <w:rsid w:val="00CC44CE"/>
    <w:rsid w:val="00D00A11"/>
    <w:rsid w:val="00D06127"/>
    <w:rsid w:val="00D36840"/>
    <w:rsid w:val="00DC2434"/>
    <w:rsid w:val="00DE0D11"/>
    <w:rsid w:val="00E4332A"/>
    <w:rsid w:val="00E51598"/>
    <w:rsid w:val="00EB09A0"/>
    <w:rsid w:val="00EC2239"/>
    <w:rsid w:val="00EE21F6"/>
    <w:rsid w:val="00EF582A"/>
    <w:rsid w:val="00F14B5B"/>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5-19-005289-a" TargetMode="External"/><Relationship Id="rId3" Type="http://schemas.openxmlformats.org/officeDocument/2006/relationships/settings" Target="settings.xml"/><Relationship Id="rId7" Type="http://schemas.openxmlformats.org/officeDocument/2006/relationships/hyperlink" Target="https://prozorro.gov.ua/tender/UA-2023-06-01-00701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1-09-003363-a" TargetMode="External"/><Relationship Id="rId11" Type="http://schemas.openxmlformats.org/officeDocument/2006/relationships/theme" Target="theme/theme1.xml"/><Relationship Id="rId5" Type="http://schemas.openxmlformats.org/officeDocument/2006/relationships/hyperlink" Target="https://prozorro.gov.ua/tender/UA-2023-06-01-009929-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3-05-31-01078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864</Words>
  <Characters>4928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6</cp:revision>
  <cp:lastPrinted>2021-03-03T07:52:00Z</cp:lastPrinted>
  <dcterms:created xsi:type="dcterms:W3CDTF">2023-05-31T13:58:00Z</dcterms:created>
  <dcterms:modified xsi:type="dcterms:W3CDTF">2023-06-01T13:17:00Z</dcterms:modified>
</cp:coreProperties>
</file>