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48C6BE92" w:rsidR="00DB080F" w:rsidRPr="00852750" w:rsidRDefault="00662A99" w:rsidP="004612D7">
      <w:pPr>
        <w:widowControl w:val="0"/>
        <w:spacing w:after="0"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EC4EB9" w:rsidRPr="00EC4EB9">
        <w:rPr>
          <w:rFonts w:ascii="Times New Roman" w:eastAsia="Calibri" w:hAnsi="Times New Roman" w:cs="Times New Roman"/>
          <w:b/>
          <w:bCs/>
          <w:sz w:val="28"/>
          <w:szCs w:val="28"/>
          <w:shd w:val="clear" w:color="auto" w:fill="FFFFFF"/>
          <w:lang w:val="uk-UA" w:bidi="uk-UA"/>
        </w:rPr>
        <w:t>33120000-7 Системи реєстрації медичної інформації та дослідне обладнання (Поліграф, крісло, ноутбук)</w:t>
      </w:r>
      <w:r w:rsidR="00A37EAA">
        <w:rPr>
          <w:rFonts w:ascii="Times New Roman" w:eastAsia="Calibri" w:hAnsi="Times New Roman" w:cs="Times New Roman"/>
          <w:b/>
          <w:bCs/>
          <w:sz w:val="28"/>
          <w:szCs w:val="28"/>
          <w:shd w:val="clear" w:color="auto" w:fill="FFFFFF"/>
          <w:lang w:val="uk-UA" w:bidi="uk-UA"/>
        </w:rPr>
        <w:t>.</w:t>
      </w:r>
    </w:p>
    <w:p w14:paraId="37DAA208" w14:textId="1C261E04" w:rsidR="00885399" w:rsidRPr="00EA6168" w:rsidRDefault="0096486F" w:rsidP="00885399">
      <w:pPr>
        <w:widowControl w:val="0"/>
        <w:spacing w:after="0"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EC4EB9" w:rsidRPr="00EC4EB9">
        <w:rPr>
          <w:rFonts w:ascii="Times New Roman" w:eastAsia="Calibri" w:hAnsi="Times New Roman" w:cs="Times New Roman"/>
          <w:b/>
          <w:bCs/>
          <w:sz w:val="28"/>
          <w:szCs w:val="28"/>
          <w:lang w:val="uk-UA"/>
        </w:rPr>
        <w:t>33120000-7 Системи реєстрації медичної інформації та дослідне обладнання (Поліграф, крісло, ноутбук)</w:t>
      </w:r>
      <w:r w:rsidR="00D71AD1" w:rsidRPr="00ED72FD">
        <w:rPr>
          <w:rFonts w:ascii="Times New Roman" w:eastAsia="SimSun" w:hAnsi="Times New Roman" w:cs="Times New Roman"/>
          <w:sz w:val="28"/>
          <w:szCs w:val="28"/>
          <w:lang w:val="uk-UA" w:eastAsia="zh-CN"/>
        </w:rPr>
        <w:t>.</w:t>
      </w:r>
    </w:p>
    <w:p w14:paraId="673CF832" w14:textId="11F32D5C" w:rsidR="002446F5" w:rsidRDefault="00936761" w:rsidP="002446F5">
      <w:pPr>
        <w:widowControl w:val="0"/>
        <w:spacing w:after="0" w:line="360" w:lineRule="auto"/>
        <w:ind w:right="113"/>
        <w:contextualSpacing/>
        <w:jc w:val="center"/>
        <w:rPr>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4" w:history="1">
        <w:r w:rsidR="002446F5" w:rsidRPr="00655872">
          <w:rPr>
            <w:rStyle w:val="a3"/>
            <w:rFonts w:ascii="Times New Roman" w:hAnsi="Times New Roman" w:cs="Times New Roman"/>
            <w:sz w:val="28"/>
            <w:szCs w:val="28"/>
          </w:rPr>
          <w:t>https://prozorro.gov.ua/uk/tender/</w:t>
        </w:r>
        <w:hyperlink r:id="rId5" w:tgtFrame="_blank" w:history="1">
          <w:r w:rsidR="00E05FC0" w:rsidRPr="00E05FC0">
            <w:rPr>
              <w:rStyle w:val="a3"/>
              <w:rFonts w:ascii="Times New Roman" w:hAnsi="Times New Roman" w:cs="Times New Roman"/>
              <w:sz w:val="28"/>
              <w:szCs w:val="28"/>
            </w:rPr>
            <w:t>UA-2026-01-06-005221-a</w:t>
          </w:r>
        </w:hyperlink>
      </w:hyperlink>
    </w:p>
    <w:p w14:paraId="4F59381A" w14:textId="0D37BBB0" w:rsidR="006B3C71" w:rsidRPr="002446F5" w:rsidRDefault="002446F5" w:rsidP="002446F5">
      <w:pPr>
        <w:widowControl w:val="0"/>
        <w:spacing w:after="0" w:line="360" w:lineRule="auto"/>
        <w:ind w:right="113"/>
        <w:contextualSpacing/>
        <w:jc w:val="both"/>
        <w:rPr>
          <w:lang w:val="uk-UA"/>
        </w:rPr>
      </w:pPr>
      <w:r>
        <w:rPr>
          <w:rFonts w:ascii="Times New Roman" w:eastAsia="Times New Roman" w:hAnsi="Times New Roman" w:cs="Times New Roman"/>
          <w:sz w:val="28"/>
          <w:szCs w:val="28"/>
          <w:lang w:val="uk-UA" w:eastAsia="ru-RU"/>
        </w:rPr>
        <w:t xml:space="preserve">      </w:t>
      </w:r>
      <w:r w:rsidR="006B3C71" w:rsidRPr="006B3C71">
        <w:rPr>
          <w:rFonts w:ascii="Times New Roman" w:eastAsia="Times New Roman" w:hAnsi="Times New Roman" w:cs="Times New Roman"/>
          <w:sz w:val="28"/>
          <w:szCs w:val="28"/>
          <w:lang w:val="uk-UA" w:eastAsia="ru-RU"/>
        </w:rPr>
        <w:t xml:space="preserve">Технічні та якісні характеристики </w:t>
      </w:r>
      <w:r w:rsidR="00E5573F">
        <w:rPr>
          <w:rFonts w:ascii="Times New Roman" w:eastAsia="Times New Roman" w:hAnsi="Times New Roman" w:cs="Times New Roman"/>
          <w:sz w:val="28"/>
          <w:szCs w:val="28"/>
          <w:lang w:val="uk-UA" w:eastAsia="ru-RU"/>
        </w:rPr>
        <w:t>на</w:t>
      </w:r>
      <w:r w:rsidR="006B3C71" w:rsidRPr="006B3C71">
        <w:rPr>
          <w:rFonts w:ascii="Times New Roman" w:eastAsia="Times New Roman" w:hAnsi="Times New Roman" w:cs="Times New Roman"/>
          <w:sz w:val="28"/>
          <w:szCs w:val="28"/>
          <w:lang w:val="uk-UA" w:eastAsia="ru-RU"/>
        </w:rPr>
        <w:t xml:space="preserve"> закупівл</w:t>
      </w:r>
      <w:r w:rsidR="00E5573F">
        <w:rPr>
          <w:rFonts w:ascii="Times New Roman" w:eastAsia="Times New Roman" w:hAnsi="Times New Roman" w:cs="Times New Roman"/>
          <w:sz w:val="28"/>
          <w:szCs w:val="28"/>
          <w:lang w:val="uk-UA" w:eastAsia="ru-RU"/>
        </w:rPr>
        <w:t>ю</w:t>
      </w:r>
      <w:r w:rsidR="006B3C71" w:rsidRPr="006B3C71">
        <w:rPr>
          <w:rFonts w:ascii="Times New Roman" w:eastAsia="Times New Roman" w:hAnsi="Times New Roman" w:cs="Times New Roman"/>
          <w:sz w:val="28"/>
          <w:szCs w:val="28"/>
          <w:lang w:val="uk-UA" w:eastAsia="ru-RU"/>
        </w:rPr>
        <w:t xml:space="preserve"> визначені відповідно до </w:t>
      </w:r>
      <w:r w:rsidR="00F24FEE">
        <w:rPr>
          <w:rFonts w:ascii="Times New Roman" w:eastAsia="Times New Roman" w:hAnsi="Times New Roman" w:cs="Times New Roman"/>
          <w:sz w:val="28"/>
          <w:szCs w:val="28"/>
          <w:lang w:val="uk-UA" w:eastAsia="ru-RU"/>
        </w:rPr>
        <w:t>вимог ДСТУ 8692:2016 та технічних вимог предмета закупівлі.</w:t>
      </w:r>
    </w:p>
    <w:p w14:paraId="60B0529F" w14:textId="2CCA217A" w:rsidR="009A6F9F" w:rsidRPr="009A6F9F" w:rsidRDefault="009A6F9F" w:rsidP="006B3C71">
      <w:pPr>
        <w:widowControl w:val="0"/>
        <w:spacing w:after="0" w:line="360" w:lineRule="auto"/>
        <w:ind w:right="11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A6F9F">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3919DB4E" w14:textId="444573A5" w:rsidR="002B1F22" w:rsidRPr="001E08BD" w:rsidRDefault="002B1F22" w:rsidP="00A775D2">
      <w:pPr>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142"/>
    <w:rsid w:val="0000336D"/>
    <w:rsid w:val="00005A9E"/>
    <w:rsid w:val="000147AC"/>
    <w:rsid w:val="000205D7"/>
    <w:rsid w:val="00023500"/>
    <w:rsid w:val="00040CED"/>
    <w:rsid w:val="00042EAD"/>
    <w:rsid w:val="0006021B"/>
    <w:rsid w:val="00086A7A"/>
    <w:rsid w:val="00091AAE"/>
    <w:rsid w:val="00093282"/>
    <w:rsid w:val="000A164E"/>
    <w:rsid w:val="000F5EF0"/>
    <w:rsid w:val="000F7483"/>
    <w:rsid w:val="0010146B"/>
    <w:rsid w:val="00103142"/>
    <w:rsid w:val="00113D6A"/>
    <w:rsid w:val="00121D73"/>
    <w:rsid w:val="0016391C"/>
    <w:rsid w:val="001811E1"/>
    <w:rsid w:val="00187B5A"/>
    <w:rsid w:val="00195A3E"/>
    <w:rsid w:val="001B2159"/>
    <w:rsid w:val="001C5133"/>
    <w:rsid w:val="001C64A3"/>
    <w:rsid w:val="001E08BD"/>
    <w:rsid w:val="002166E3"/>
    <w:rsid w:val="00223FE6"/>
    <w:rsid w:val="002328C5"/>
    <w:rsid w:val="002419F1"/>
    <w:rsid w:val="002446F5"/>
    <w:rsid w:val="00253F46"/>
    <w:rsid w:val="00273980"/>
    <w:rsid w:val="002A047E"/>
    <w:rsid w:val="002A602F"/>
    <w:rsid w:val="002A6E80"/>
    <w:rsid w:val="002B1F22"/>
    <w:rsid w:val="002B4B1E"/>
    <w:rsid w:val="002D610A"/>
    <w:rsid w:val="002E2E5E"/>
    <w:rsid w:val="002F7824"/>
    <w:rsid w:val="00303634"/>
    <w:rsid w:val="0035108A"/>
    <w:rsid w:val="00351881"/>
    <w:rsid w:val="00355EF1"/>
    <w:rsid w:val="00357E77"/>
    <w:rsid w:val="00361139"/>
    <w:rsid w:val="003650E9"/>
    <w:rsid w:val="003764F4"/>
    <w:rsid w:val="0039061E"/>
    <w:rsid w:val="003A590C"/>
    <w:rsid w:val="003B1024"/>
    <w:rsid w:val="003D13C9"/>
    <w:rsid w:val="003D3512"/>
    <w:rsid w:val="003D73FA"/>
    <w:rsid w:val="003E0446"/>
    <w:rsid w:val="003E4952"/>
    <w:rsid w:val="003F5C23"/>
    <w:rsid w:val="00401E27"/>
    <w:rsid w:val="00415DB4"/>
    <w:rsid w:val="00424BF7"/>
    <w:rsid w:val="00445292"/>
    <w:rsid w:val="004612D7"/>
    <w:rsid w:val="00475688"/>
    <w:rsid w:val="00484544"/>
    <w:rsid w:val="004A350C"/>
    <w:rsid w:val="004E1BAB"/>
    <w:rsid w:val="004F2B97"/>
    <w:rsid w:val="00523707"/>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3C71"/>
    <w:rsid w:val="006C3F8E"/>
    <w:rsid w:val="006D2A85"/>
    <w:rsid w:val="006D598C"/>
    <w:rsid w:val="006F1102"/>
    <w:rsid w:val="006F7068"/>
    <w:rsid w:val="007112BB"/>
    <w:rsid w:val="00741D92"/>
    <w:rsid w:val="00743442"/>
    <w:rsid w:val="0078580D"/>
    <w:rsid w:val="00786D6E"/>
    <w:rsid w:val="007B1414"/>
    <w:rsid w:val="007B2D43"/>
    <w:rsid w:val="007F569A"/>
    <w:rsid w:val="00816F30"/>
    <w:rsid w:val="0083275C"/>
    <w:rsid w:val="00847216"/>
    <w:rsid w:val="00852750"/>
    <w:rsid w:val="00853E46"/>
    <w:rsid w:val="0085655F"/>
    <w:rsid w:val="00875080"/>
    <w:rsid w:val="00885399"/>
    <w:rsid w:val="0089364E"/>
    <w:rsid w:val="008A3130"/>
    <w:rsid w:val="008A7C13"/>
    <w:rsid w:val="008B3DE6"/>
    <w:rsid w:val="008D3E8B"/>
    <w:rsid w:val="008E3E35"/>
    <w:rsid w:val="008F09D3"/>
    <w:rsid w:val="00907378"/>
    <w:rsid w:val="00936761"/>
    <w:rsid w:val="0093751A"/>
    <w:rsid w:val="0096486F"/>
    <w:rsid w:val="00965E0B"/>
    <w:rsid w:val="00972F93"/>
    <w:rsid w:val="00991FC2"/>
    <w:rsid w:val="009A6F9F"/>
    <w:rsid w:val="009B5184"/>
    <w:rsid w:val="009E449F"/>
    <w:rsid w:val="009E63B9"/>
    <w:rsid w:val="00A0285F"/>
    <w:rsid w:val="00A02FDD"/>
    <w:rsid w:val="00A17A87"/>
    <w:rsid w:val="00A37EAA"/>
    <w:rsid w:val="00A64EC4"/>
    <w:rsid w:val="00A775D2"/>
    <w:rsid w:val="00A969D7"/>
    <w:rsid w:val="00AA0747"/>
    <w:rsid w:val="00AA3D82"/>
    <w:rsid w:val="00B003F7"/>
    <w:rsid w:val="00B03CB5"/>
    <w:rsid w:val="00B04DD2"/>
    <w:rsid w:val="00B64054"/>
    <w:rsid w:val="00B84C2E"/>
    <w:rsid w:val="00B8742C"/>
    <w:rsid w:val="00BA3906"/>
    <w:rsid w:val="00BB53CD"/>
    <w:rsid w:val="00BD20E9"/>
    <w:rsid w:val="00BE08AA"/>
    <w:rsid w:val="00C2291D"/>
    <w:rsid w:val="00C37447"/>
    <w:rsid w:val="00C41D57"/>
    <w:rsid w:val="00C56DE1"/>
    <w:rsid w:val="00C70E3D"/>
    <w:rsid w:val="00C71349"/>
    <w:rsid w:val="00C83D94"/>
    <w:rsid w:val="00CA634C"/>
    <w:rsid w:val="00D05D63"/>
    <w:rsid w:val="00D4525C"/>
    <w:rsid w:val="00D70786"/>
    <w:rsid w:val="00D71AD1"/>
    <w:rsid w:val="00D96C79"/>
    <w:rsid w:val="00DA6675"/>
    <w:rsid w:val="00DB0029"/>
    <w:rsid w:val="00DB080F"/>
    <w:rsid w:val="00DB6498"/>
    <w:rsid w:val="00DC2C7E"/>
    <w:rsid w:val="00DE34DD"/>
    <w:rsid w:val="00E003E7"/>
    <w:rsid w:val="00E05FC0"/>
    <w:rsid w:val="00E118BB"/>
    <w:rsid w:val="00E1499A"/>
    <w:rsid w:val="00E244F5"/>
    <w:rsid w:val="00E32774"/>
    <w:rsid w:val="00E51598"/>
    <w:rsid w:val="00E5573F"/>
    <w:rsid w:val="00E94494"/>
    <w:rsid w:val="00EA6168"/>
    <w:rsid w:val="00EA6A7D"/>
    <w:rsid w:val="00EC1BE7"/>
    <w:rsid w:val="00EC2239"/>
    <w:rsid w:val="00EC2AF4"/>
    <w:rsid w:val="00EC4EB9"/>
    <w:rsid w:val="00ED3290"/>
    <w:rsid w:val="00ED72FD"/>
    <w:rsid w:val="00EE5B15"/>
    <w:rsid w:val="00EF2B83"/>
    <w:rsid w:val="00F24FEE"/>
    <w:rsid w:val="00F53203"/>
    <w:rsid w:val="00F874E2"/>
    <w:rsid w:val="00F97679"/>
    <w:rsid w:val="00FA4037"/>
    <w:rsid w:val="00FC136C"/>
    <w:rsid w:val="00FD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uk/tender/UA-2026-01-06-005221-a" TargetMode="External"/><Relationship Id="rId4" Type="http://schemas.openxmlformats.org/officeDocument/2006/relationships/hyperlink" Target="https://prozorro.gov.ua/uk/tender/UA-2025-11-19-00145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176</Words>
  <Characters>1312</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Діхтяренко Ірина</cp:lastModifiedBy>
  <cp:revision>174</cp:revision>
  <cp:lastPrinted>2021-03-03T07:52:00Z</cp:lastPrinted>
  <dcterms:created xsi:type="dcterms:W3CDTF">2021-03-03T07:22:00Z</dcterms:created>
  <dcterms:modified xsi:type="dcterms:W3CDTF">2026-01-16T11:57:00Z</dcterms:modified>
</cp:coreProperties>
</file>