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80D75" w14:textId="77777777" w:rsidR="00CE13B0" w:rsidRPr="00CE13B0" w:rsidRDefault="00936761" w:rsidP="002A6E80">
      <w:pPr>
        <w:spacing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13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Код ДК 021:2015 </w:t>
      </w:r>
      <w:r w:rsidR="00CE13B0" w:rsidRPr="00CE13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48460000-0 Пакети аналітичного, наукового, математичного чи </w:t>
      </w:r>
      <w:proofErr w:type="spellStart"/>
      <w:r w:rsidR="00CE13B0" w:rsidRPr="00CE13B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прогнозувального</w:t>
      </w:r>
      <w:proofErr w:type="spellEnd"/>
      <w:r w:rsidR="00CE13B0" w:rsidRPr="00CE13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програмного забезпечення (Ліцензійне право на використання ПЗ «СТРАБІС ВЕБ»)</w:t>
      </w:r>
    </w:p>
    <w:p w14:paraId="55C24454" w14:textId="756468EB" w:rsidR="00936761" w:rsidRPr="0015295A" w:rsidRDefault="00936761" w:rsidP="002A6E80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ПАТ «Центренерго» оголошено </w:t>
      </w:r>
      <w:r w:rsidR="00CE13B0" w:rsidRPr="0015295A">
        <w:rPr>
          <w:rFonts w:ascii="Times New Roman" w:hAnsi="Times New Roman" w:cs="Times New Roman"/>
          <w:sz w:val="24"/>
          <w:szCs w:val="24"/>
          <w:lang w:val="uk-UA"/>
        </w:rPr>
        <w:t>спрощену процедуру</w:t>
      </w:r>
      <w:r w:rsidR="00991FC2"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Код ДК 021:2015 </w:t>
      </w:r>
      <w:r w:rsidR="00CE13B0"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48460000-0 Пакети аналітичного, наукового, математичного чи </w:t>
      </w:r>
      <w:proofErr w:type="spellStart"/>
      <w:r w:rsidR="00CE13B0"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прогнозувального</w:t>
      </w:r>
      <w:proofErr w:type="spellEnd"/>
      <w:r w:rsidR="00CE13B0"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програмного забезпечення (Ліцензійне право на використання ПЗ «СТРАБІС ВЕБ»)</w:t>
      </w:r>
      <w:r w:rsidR="00EF773E"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6E6129E2" w14:textId="28DAE879" w:rsidR="00936761" w:rsidRPr="0015295A" w:rsidRDefault="00936761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14:paraId="66AE9228" w14:textId="2E1267E1" w:rsidR="00CE13B0" w:rsidRPr="005E7E33" w:rsidRDefault="005E7E33" w:rsidP="00F619F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</w:pPr>
      <w:proofErr w:type="spellStart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https</w:t>
      </w:r>
      <w:proofErr w:type="spellEnd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://</w:t>
      </w:r>
      <w:proofErr w:type="spellStart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prozorro</w:t>
      </w:r>
      <w:proofErr w:type="spellEnd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.</w:t>
      </w:r>
      <w:proofErr w:type="spellStart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gov</w:t>
      </w:r>
      <w:proofErr w:type="spellEnd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.</w:t>
      </w:r>
      <w:proofErr w:type="spellStart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ua</w:t>
      </w:r>
      <w:proofErr w:type="spellEnd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/</w:t>
      </w:r>
      <w:proofErr w:type="spellStart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tender</w:t>
      </w:r>
      <w:proofErr w:type="spellEnd"/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/</w:t>
      </w:r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UA</w:t>
      </w:r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  <w:lang w:val="uk-UA"/>
        </w:rPr>
        <w:t>-2021-04-29-005181-</w:t>
      </w:r>
      <w:r w:rsidRPr="005E7E33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a</w:t>
      </w:r>
    </w:p>
    <w:p w14:paraId="6CA6C3C2" w14:textId="77777777" w:rsidR="005E7E33" w:rsidRPr="005E7E33" w:rsidRDefault="005E7E33" w:rsidP="00F619F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5B645E" w14:textId="34B80363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</w:t>
      </w:r>
      <w:r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48460000-0 Пакети аналітичного, наукового, математичного чи </w:t>
      </w:r>
      <w:proofErr w:type="spellStart"/>
      <w:r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прогнозувального</w:t>
      </w:r>
      <w:proofErr w:type="spellEnd"/>
      <w:r w:rsidRPr="0015295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програмного забезпечення (Ліцензійне право на використання ПЗ «СТРАБІС ВЕБ»)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95A">
        <w:rPr>
          <w:rFonts w:ascii="Times New Roman" w:hAnsi="Times New Roman" w:cs="Times New Roman"/>
          <w:sz w:val="24"/>
          <w:szCs w:val="24"/>
          <w:lang w:val="uk-UA"/>
        </w:rPr>
        <w:t>повинні відповідати наступним критеріям:</w:t>
      </w:r>
    </w:p>
    <w:p w14:paraId="3B263C1F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Програмне забезпечення інформаційно-довідкової системи повинно надавати можливість глибокого і всебічного аналізу юридичних і фізичних осіб та фінансово-економічного аналізу і оцінки ризиків; інструменти для оброблення такої інформації з наступними функціями:</w:t>
      </w:r>
    </w:p>
    <w:p w14:paraId="44DD4029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- оцінка фінансового стану та ефективності діяльності суб’єктів господарювання, корпоративні права юридичних та фізичних осіб (встановлення </w:t>
      </w:r>
      <w:proofErr w:type="spellStart"/>
      <w:r w:rsidRPr="0015295A">
        <w:rPr>
          <w:rFonts w:ascii="Times New Roman" w:hAnsi="Times New Roman" w:cs="Times New Roman"/>
          <w:sz w:val="24"/>
          <w:szCs w:val="24"/>
          <w:lang w:val="uk-UA"/>
        </w:rPr>
        <w:t>бенефіціарів</w:t>
      </w:r>
      <w:proofErr w:type="spellEnd"/>
      <w:r w:rsidRPr="0015295A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76F348FF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- моніторинг зав’язків, в </w:t>
      </w:r>
      <w:proofErr w:type="spellStart"/>
      <w:r w:rsidRPr="0015295A"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15295A">
        <w:rPr>
          <w:rFonts w:ascii="Times New Roman" w:hAnsi="Times New Roman" w:cs="Times New Roman"/>
          <w:sz w:val="24"/>
          <w:szCs w:val="24"/>
          <w:lang w:val="uk-UA"/>
        </w:rPr>
        <w:t>. ділових, політичних та громадських;</w:t>
      </w:r>
    </w:p>
    <w:p w14:paraId="6E445240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публічних фінансів;</w:t>
      </w:r>
    </w:p>
    <w:p w14:paraId="4E144594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моніторинг афілійованих структур об’єкта дослідження;</w:t>
      </w:r>
    </w:p>
    <w:p w14:paraId="7ABE20FE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конкурентний аналіз декількох компаній;</w:t>
      </w:r>
    </w:p>
    <w:p w14:paraId="6B04B57E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даних про банкрутство та ліквідацію;</w:t>
      </w:r>
    </w:p>
    <w:p w14:paraId="2EB3A17B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зовнішньоекономічної діяльності;</w:t>
      </w:r>
    </w:p>
    <w:p w14:paraId="3C46A527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фінансового розвитку;</w:t>
      </w:r>
    </w:p>
    <w:p w14:paraId="7D3AAF38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судових рішень за об’єктом дослідження;</w:t>
      </w:r>
    </w:p>
    <w:p w14:paraId="4F60E051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за групою показників для визначення ризиковості;</w:t>
      </w:r>
    </w:p>
    <w:p w14:paraId="528A6FB2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в розрізі тендерів;</w:t>
      </w:r>
    </w:p>
    <w:p w14:paraId="23EBEB90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аналіз бізнес-історій;</w:t>
      </w:r>
    </w:p>
    <w:p w14:paraId="2CB8BC5E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встановлення класу боргів та фінансової спроможності контрагентів;</w:t>
      </w:r>
    </w:p>
    <w:p w14:paraId="461F3FCF" w14:textId="77777777" w:rsidR="0015295A" w:rsidRPr="0015295A" w:rsidRDefault="0015295A" w:rsidP="001529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>- наявність відкритих міжнародних інформаційних інтернет ресурсів в роботі з іноземними партнерами та юридичними особами засновниками яких є іноземні підприємства</w:t>
      </w:r>
    </w:p>
    <w:p w14:paraId="520A6B61" w14:textId="77777777" w:rsidR="006400D2" w:rsidRPr="0015295A" w:rsidRDefault="006400D2" w:rsidP="002A6E8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C2E24" w14:textId="659BC482" w:rsidR="00C70E3D" w:rsidRPr="0015295A" w:rsidRDefault="0015295A" w:rsidP="005B34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295A">
        <w:rPr>
          <w:rFonts w:ascii="Times New Roman" w:hAnsi="Times New Roman" w:cs="Times New Roman"/>
          <w:sz w:val="24"/>
          <w:szCs w:val="24"/>
          <w:lang w:val="uk-UA"/>
        </w:rPr>
        <w:t xml:space="preserve">       Очікувана вартість предмета закупівлі визначена відповідно до положень Закону України «Про публічні закупівлі» на основі наданої комерційної пропозиції.</w:t>
      </w:r>
    </w:p>
    <w:p w14:paraId="0E6D57CC" w14:textId="77777777" w:rsidR="0015295A" w:rsidRPr="005B345A" w:rsidRDefault="0015295A" w:rsidP="005B345A">
      <w:pPr>
        <w:jc w:val="both"/>
        <w:rPr>
          <w:rFonts w:ascii="Times New Roman" w:hAnsi="Times New Roman" w:cs="Times New Roman"/>
          <w:sz w:val="24"/>
          <w:szCs w:val="24"/>
          <w:lang w:val="uk"/>
        </w:rPr>
      </w:pPr>
    </w:p>
    <w:p w14:paraId="1CFFFE88" w14:textId="77777777" w:rsidR="00CE13B0" w:rsidRPr="00CE13B0" w:rsidRDefault="00CE13B0" w:rsidP="00CE13B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Hlk67399568"/>
      <w:r w:rsidRPr="00CE1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Начальник відділу </w:t>
      </w:r>
    </w:p>
    <w:p w14:paraId="70C5DFE8" w14:textId="6A4EEAD1" w:rsidR="00C70E3D" w:rsidRPr="00A36005" w:rsidRDefault="00CE13B0" w:rsidP="00CE13B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E13B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управління ІТ інфраструктурою                   О.М. Криворотий</w:t>
      </w:r>
      <w:bookmarkEnd w:id="0"/>
    </w:p>
    <w:sectPr w:rsidR="00C70E3D" w:rsidRPr="00A3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142"/>
    <w:rsid w:val="000147AC"/>
    <w:rsid w:val="000205D7"/>
    <w:rsid w:val="000F7483"/>
    <w:rsid w:val="00103142"/>
    <w:rsid w:val="0015295A"/>
    <w:rsid w:val="00264AE3"/>
    <w:rsid w:val="002A6E80"/>
    <w:rsid w:val="00355EF1"/>
    <w:rsid w:val="00592731"/>
    <w:rsid w:val="005B345A"/>
    <w:rsid w:val="005E7E33"/>
    <w:rsid w:val="006400D2"/>
    <w:rsid w:val="00936761"/>
    <w:rsid w:val="00991FC2"/>
    <w:rsid w:val="00A36005"/>
    <w:rsid w:val="00B03CB5"/>
    <w:rsid w:val="00C70E3D"/>
    <w:rsid w:val="00CE13B0"/>
    <w:rsid w:val="00E51598"/>
    <w:rsid w:val="00EC2239"/>
    <w:rsid w:val="00EF773E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BF345EDF-4DBD-4800-9630-E01A3546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6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Оксана Єгорова</cp:lastModifiedBy>
  <cp:revision>2</cp:revision>
  <cp:lastPrinted>2021-03-03T07:52:00Z</cp:lastPrinted>
  <dcterms:created xsi:type="dcterms:W3CDTF">2021-04-30T05:21:00Z</dcterms:created>
  <dcterms:modified xsi:type="dcterms:W3CDTF">2021-04-30T05:21:00Z</dcterms:modified>
</cp:coreProperties>
</file>