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F134" w14:textId="77777777" w:rsidR="004D17C0" w:rsidRPr="004B27FF" w:rsidRDefault="004D17C0" w:rsidP="004D17C0">
      <w:pPr>
        <w:ind w:left="6804"/>
        <w:jc w:val="center"/>
        <w:rPr>
          <w:b/>
          <w:sz w:val="28"/>
          <w:szCs w:val="28"/>
          <w:lang w:val="uk-UA"/>
        </w:rPr>
      </w:pPr>
      <w:r w:rsidRPr="004B27FF">
        <w:rPr>
          <w:sz w:val="28"/>
          <w:szCs w:val="28"/>
          <w:lang w:val="uk-UA"/>
        </w:rPr>
        <w:t>(</w:t>
      </w:r>
      <w:r w:rsidRPr="00CA16B0">
        <w:rPr>
          <w:sz w:val="26"/>
          <w:szCs w:val="26"/>
          <w:lang w:val="uk-UA"/>
        </w:rPr>
        <w:t>Додаток №</w:t>
      </w:r>
      <w:r>
        <w:rPr>
          <w:sz w:val="26"/>
          <w:szCs w:val="26"/>
          <w:lang w:val="uk-UA"/>
        </w:rPr>
        <w:t xml:space="preserve"> 3</w:t>
      </w:r>
      <w:r w:rsidRPr="00CA16B0">
        <w:rPr>
          <w:sz w:val="26"/>
          <w:szCs w:val="26"/>
          <w:lang w:val="uk-UA"/>
        </w:rPr>
        <w:t xml:space="preserve"> до ТЗ)</w:t>
      </w:r>
    </w:p>
    <w:p w14:paraId="1B901542" w14:textId="77777777" w:rsidR="004D17C0" w:rsidRDefault="004D17C0" w:rsidP="004D17C0">
      <w:pPr>
        <w:jc w:val="center"/>
        <w:rPr>
          <w:b/>
          <w:sz w:val="28"/>
          <w:szCs w:val="28"/>
          <w:lang w:val="uk-UA"/>
        </w:rPr>
      </w:pPr>
    </w:p>
    <w:p w14:paraId="018C55C1" w14:textId="77777777" w:rsidR="004D17C0" w:rsidRDefault="004D17C0" w:rsidP="004D17C0">
      <w:pPr>
        <w:jc w:val="center"/>
        <w:rPr>
          <w:b/>
          <w:sz w:val="28"/>
          <w:szCs w:val="28"/>
          <w:lang w:val="uk-UA"/>
        </w:rPr>
      </w:pPr>
    </w:p>
    <w:p w14:paraId="7FC2793E" w14:textId="77777777" w:rsidR="004D17C0" w:rsidRPr="007A3AD8" w:rsidRDefault="004D17C0" w:rsidP="004D17C0">
      <w:pPr>
        <w:jc w:val="center"/>
        <w:rPr>
          <w:b/>
          <w:sz w:val="28"/>
          <w:szCs w:val="28"/>
          <w:lang w:val="uk-UA"/>
        </w:rPr>
      </w:pPr>
      <w:r w:rsidRPr="007A3AD8">
        <w:rPr>
          <w:b/>
          <w:sz w:val="28"/>
          <w:szCs w:val="28"/>
          <w:lang w:val="uk-UA"/>
        </w:rPr>
        <w:t>Інформаційна довідка</w:t>
      </w:r>
    </w:p>
    <w:p w14:paraId="62B23F33" w14:textId="77777777" w:rsidR="004D17C0" w:rsidRPr="007A3AD8" w:rsidRDefault="004D17C0" w:rsidP="004D17C0">
      <w:pPr>
        <w:suppressAutoHyphens/>
        <w:jc w:val="center"/>
        <w:rPr>
          <w:b/>
          <w:sz w:val="28"/>
          <w:szCs w:val="28"/>
          <w:lang w:val="uk-UA"/>
        </w:rPr>
      </w:pPr>
    </w:p>
    <w:p w14:paraId="6B2F80AF" w14:textId="77777777" w:rsidR="004D17C0" w:rsidRDefault="004D17C0" w:rsidP="004D17C0">
      <w:pPr>
        <w:suppressAutoHyphens/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щодо обґрунтування технічних та якісних характеристик</w:t>
      </w:r>
    </w:p>
    <w:p w14:paraId="1868AEC4" w14:textId="77777777" w:rsidR="004D17C0" w:rsidRPr="000B3854" w:rsidRDefault="004D17C0" w:rsidP="004D17C0">
      <w:pPr>
        <w:ind w:left="360"/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предмета закупівлі</w:t>
      </w:r>
      <w:r>
        <w:rPr>
          <w:b/>
          <w:sz w:val="28"/>
          <w:szCs w:val="28"/>
          <w:lang w:val="uk-UA"/>
        </w:rPr>
        <w:t>:</w:t>
      </w:r>
      <w:r w:rsidRPr="00EB296D">
        <w:rPr>
          <w:b/>
          <w:lang w:val="uk-UA"/>
        </w:rPr>
        <w:t xml:space="preserve"> </w:t>
      </w:r>
      <w:r w:rsidRPr="00D04BDF">
        <w:rPr>
          <w:rStyle w:val="a3"/>
          <w:sz w:val="28"/>
          <w:szCs w:val="28"/>
          <w:lang w:val="uk-UA"/>
        </w:rPr>
        <w:t>Послуги з відстеження, моніторингу забруднювачів і відновлення</w:t>
      </w:r>
      <w:r w:rsidRPr="00D04BDF">
        <w:rPr>
          <w:b/>
          <w:sz w:val="28"/>
          <w:szCs w:val="28"/>
          <w:lang w:val="uk-UA"/>
        </w:rPr>
        <w:t xml:space="preserve"> (</w:t>
      </w:r>
      <w:r w:rsidRPr="00CD7914">
        <w:rPr>
          <w:rStyle w:val="a3"/>
          <w:sz w:val="28"/>
          <w:szCs w:val="28"/>
          <w:lang w:val="uk-UA"/>
        </w:rPr>
        <w:t>Послуг з дослідження забруднень підземних вод артезіанських свердловин Трипільської ТЕС №№ 7, 33, 41 на активність природних радіонуклідів та отрутохімікатів</w:t>
      </w:r>
      <w:r w:rsidRPr="00D04BDF">
        <w:rPr>
          <w:b/>
          <w:color w:val="000000"/>
          <w:sz w:val="28"/>
          <w:szCs w:val="28"/>
          <w:lang w:val="uk-UA"/>
        </w:rPr>
        <w:t>)</w:t>
      </w:r>
    </w:p>
    <w:p w14:paraId="03054BFB" w14:textId="77777777" w:rsidR="004D17C0" w:rsidRPr="00EB296D" w:rsidRDefault="004D17C0" w:rsidP="004D17C0">
      <w:pPr>
        <w:ind w:left="360"/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286FCF">
        <w:rPr>
          <w:b/>
          <w:sz w:val="28"/>
          <w:szCs w:val="28"/>
          <w:lang w:val="uk-UA"/>
        </w:rPr>
        <w:t>90740000-6</w:t>
      </w:r>
    </w:p>
    <w:p w14:paraId="7D408730" w14:textId="77777777" w:rsidR="004D17C0" w:rsidRDefault="004D17C0" w:rsidP="004D17C0">
      <w:pPr>
        <w:suppressAutoHyphens/>
        <w:jc w:val="center"/>
        <w:rPr>
          <w:sz w:val="28"/>
          <w:szCs w:val="28"/>
          <w:lang w:val="uk-UA"/>
        </w:rPr>
      </w:pPr>
    </w:p>
    <w:p w14:paraId="2F8F46AF" w14:textId="77777777" w:rsidR="004D17C0" w:rsidRDefault="004D17C0" w:rsidP="004D17C0">
      <w:pPr>
        <w:rPr>
          <w:sz w:val="28"/>
          <w:szCs w:val="28"/>
          <w:lang w:val="uk-UA"/>
        </w:rPr>
      </w:pPr>
    </w:p>
    <w:p w14:paraId="269776ED" w14:textId="77777777" w:rsidR="004D17C0" w:rsidRDefault="004D17C0" w:rsidP="004D17C0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оцінку впливу на довкілля», Висновку з оцінки впливу на довкілля планової діяльності «Видобування підземних вод з ділянки водозабору Трипільської ТЕС» Департаменту екології та природних ресурсів Трипільській ТЕС необхідно здійснювати </w:t>
      </w:r>
      <w:proofErr w:type="spellStart"/>
      <w:r>
        <w:rPr>
          <w:sz w:val="28"/>
          <w:szCs w:val="28"/>
          <w:lang w:val="uk-UA"/>
        </w:rPr>
        <w:t>післяпроектний</w:t>
      </w:r>
      <w:proofErr w:type="spellEnd"/>
      <w:r>
        <w:rPr>
          <w:sz w:val="28"/>
          <w:szCs w:val="28"/>
          <w:lang w:val="uk-UA"/>
        </w:rPr>
        <w:t xml:space="preserve"> моніторинг ділянок водозабору, а саме:</w:t>
      </w:r>
    </w:p>
    <w:p w14:paraId="1BBA234A" w14:textId="77777777" w:rsidR="004D17C0" w:rsidRDefault="004D17C0" w:rsidP="004D17C0">
      <w:pPr>
        <w:pStyle w:val="a4"/>
        <w:numPr>
          <w:ilvl w:val="0"/>
          <w:numId w:val="1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відповідно до санітарних норм і правил моніторингове спостереження за якістю води шляхом проведення радіологічного контролю та визначення отрутохімікатів;</w:t>
      </w:r>
    </w:p>
    <w:p w14:paraId="4EE88268" w14:textId="77777777" w:rsidR="004D17C0" w:rsidRPr="00212DBB" w:rsidRDefault="004D17C0" w:rsidP="004D17C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Трипільська ТЕС не має технологічної бази для здійснення </w:t>
      </w:r>
      <w:r w:rsidRPr="00212D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моніторингу ділянок водозабору.</w:t>
      </w:r>
      <w:r w:rsidRPr="00212DBB">
        <w:rPr>
          <w:sz w:val="28"/>
          <w:szCs w:val="28"/>
          <w:lang w:val="uk-UA"/>
        </w:rPr>
        <w:t xml:space="preserve"> </w:t>
      </w:r>
    </w:p>
    <w:p w14:paraId="48DFB648" w14:textId="77777777" w:rsidR="004D17C0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4960D494" w14:textId="77777777" w:rsidR="004D17C0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22C8053D" w14:textId="77777777" w:rsidR="004D17C0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6E7DB5F8" w14:textId="77777777" w:rsidR="004D17C0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67BAEFDD" w14:textId="77777777" w:rsidR="004D17C0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0990EC65" w14:textId="77777777" w:rsidR="004D17C0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17C9A2E1" w14:textId="77777777" w:rsidR="004D17C0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2D7A5074" w14:textId="77777777" w:rsidR="004D17C0" w:rsidRPr="007A3AD8" w:rsidRDefault="004D17C0" w:rsidP="004D17C0">
      <w:pPr>
        <w:ind w:firstLine="708"/>
        <w:jc w:val="left"/>
        <w:rPr>
          <w:sz w:val="28"/>
          <w:szCs w:val="28"/>
          <w:lang w:val="uk-UA"/>
        </w:rPr>
      </w:pPr>
    </w:p>
    <w:p w14:paraId="486D4D41" w14:textId="77777777" w:rsidR="004D17C0" w:rsidRPr="007A3AD8" w:rsidRDefault="004D17C0" w:rsidP="004D17C0">
      <w:pPr>
        <w:ind w:firstLine="708"/>
        <w:jc w:val="center"/>
        <w:rPr>
          <w:b/>
          <w:sz w:val="28"/>
          <w:szCs w:val="28"/>
          <w:lang w:val="uk-UA"/>
        </w:rPr>
      </w:pPr>
      <w:r w:rsidRPr="007A3AD8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7A3AD8">
        <w:rPr>
          <w:b/>
          <w:sz w:val="28"/>
          <w:szCs w:val="28"/>
          <w:lang w:val="uk-UA"/>
        </w:rPr>
        <w:t xml:space="preserve"> ВТВ</w:t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 w:rsidRPr="007A3AD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А.В. </w:t>
      </w:r>
      <w:r w:rsidRPr="007A3AD8">
        <w:rPr>
          <w:b/>
          <w:sz w:val="28"/>
          <w:szCs w:val="28"/>
          <w:lang w:val="uk-UA"/>
        </w:rPr>
        <w:t xml:space="preserve">Гаркуша </w:t>
      </w:r>
    </w:p>
    <w:p w14:paraId="24398BA9" w14:textId="77777777" w:rsidR="004D17C0" w:rsidRDefault="004D17C0" w:rsidP="004D17C0">
      <w:pPr>
        <w:jc w:val="left"/>
        <w:rPr>
          <w:sz w:val="26"/>
          <w:szCs w:val="26"/>
          <w:lang w:val="uk-UA"/>
        </w:rPr>
      </w:pPr>
    </w:p>
    <w:p w14:paraId="4EAF8C17" w14:textId="77777777" w:rsidR="004D17C0" w:rsidRDefault="004D17C0" w:rsidP="004D17C0">
      <w:pPr>
        <w:jc w:val="left"/>
        <w:rPr>
          <w:sz w:val="26"/>
          <w:szCs w:val="26"/>
          <w:lang w:val="uk-UA"/>
        </w:rPr>
      </w:pPr>
    </w:p>
    <w:p w14:paraId="3F9E22F3" w14:textId="77777777" w:rsidR="004D17C0" w:rsidRDefault="004D17C0" w:rsidP="004D17C0">
      <w:pPr>
        <w:ind w:left="6804"/>
        <w:jc w:val="center"/>
        <w:rPr>
          <w:lang w:val="uk-UA"/>
        </w:rPr>
      </w:pPr>
      <w:r>
        <w:rPr>
          <w:lang w:val="uk-UA"/>
        </w:rPr>
        <w:br w:type="page"/>
      </w:r>
    </w:p>
    <w:p w14:paraId="30AFA0E4" w14:textId="77777777" w:rsidR="004D17C0" w:rsidRDefault="004D17C0" w:rsidP="004D17C0">
      <w:pPr>
        <w:ind w:left="6804"/>
        <w:jc w:val="center"/>
        <w:rPr>
          <w:b/>
          <w:lang w:val="uk-UA"/>
        </w:rPr>
      </w:pPr>
      <w:r w:rsidRPr="00133614">
        <w:rPr>
          <w:lang w:val="uk-UA"/>
        </w:rPr>
        <w:lastRenderedPageBreak/>
        <w:t xml:space="preserve"> (Додаток №</w:t>
      </w:r>
      <w:r>
        <w:rPr>
          <w:lang w:val="uk-UA"/>
        </w:rPr>
        <w:t xml:space="preserve"> 4</w:t>
      </w:r>
      <w:r w:rsidRPr="00133614">
        <w:rPr>
          <w:lang w:val="uk-UA"/>
        </w:rPr>
        <w:t xml:space="preserve"> до ТЗ)</w:t>
      </w:r>
    </w:p>
    <w:p w14:paraId="5CBC11C9" w14:textId="77777777" w:rsidR="004D17C0" w:rsidRDefault="004D17C0" w:rsidP="004D17C0">
      <w:pPr>
        <w:jc w:val="center"/>
        <w:rPr>
          <w:b/>
          <w:sz w:val="26"/>
          <w:szCs w:val="26"/>
          <w:lang w:val="uk-UA"/>
        </w:rPr>
      </w:pPr>
    </w:p>
    <w:p w14:paraId="36032662" w14:textId="77777777" w:rsidR="004D17C0" w:rsidRDefault="004D17C0" w:rsidP="004D17C0">
      <w:pPr>
        <w:jc w:val="center"/>
        <w:rPr>
          <w:b/>
          <w:sz w:val="26"/>
          <w:szCs w:val="26"/>
          <w:lang w:val="uk-UA"/>
        </w:rPr>
      </w:pPr>
    </w:p>
    <w:p w14:paraId="31E459B1" w14:textId="77777777" w:rsidR="004D17C0" w:rsidRDefault="004D17C0" w:rsidP="004D17C0">
      <w:pPr>
        <w:jc w:val="center"/>
        <w:rPr>
          <w:b/>
          <w:sz w:val="26"/>
          <w:szCs w:val="26"/>
          <w:lang w:val="uk-UA"/>
        </w:rPr>
      </w:pPr>
    </w:p>
    <w:p w14:paraId="205197D8" w14:textId="77777777" w:rsidR="004D17C0" w:rsidRDefault="004D17C0" w:rsidP="004D17C0">
      <w:pPr>
        <w:jc w:val="center"/>
        <w:rPr>
          <w:b/>
          <w:sz w:val="26"/>
          <w:szCs w:val="26"/>
          <w:lang w:val="uk-UA"/>
        </w:rPr>
      </w:pPr>
    </w:p>
    <w:p w14:paraId="753B0A50" w14:textId="77777777" w:rsidR="004D17C0" w:rsidRDefault="004D17C0" w:rsidP="004D17C0">
      <w:pPr>
        <w:jc w:val="center"/>
        <w:rPr>
          <w:b/>
          <w:sz w:val="26"/>
          <w:szCs w:val="26"/>
          <w:lang w:val="uk-UA"/>
        </w:rPr>
      </w:pPr>
    </w:p>
    <w:p w14:paraId="75079EE3" w14:textId="77777777" w:rsidR="004D17C0" w:rsidRPr="000B7F1E" w:rsidRDefault="004D17C0" w:rsidP="004D17C0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Інформаційна довідка</w:t>
      </w:r>
    </w:p>
    <w:p w14:paraId="4067662C" w14:textId="77777777" w:rsidR="004D17C0" w:rsidRPr="000B7F1E" w:rsidRDefault="004D17C0" w:rsidP="004D17C0">
      <w:pPr>
        <w:jc w:val="left"/>
        <w:rPr>
          <w:b/>
          <w:sz w:val="28"/>
          <w:szCs w:val="28"/>
          <w:lang w:val="uk-UA"/>
        </w:rPr>
      </w:pPr>
    </w:p>
    <w:p w14:paraId="59C77BA0" w14:textId="77777777" w:rsidR="004D17C0" w:rsidRPr="000B7F1E" w:rsidRDefault="004D17C0" w:rsidP="004D17C0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щодо обґрунтування очікуваної вартості предмету закупівлі</w:t>
      </w:r>
      <w:r>
        <w:rPr>
          <w:b/>
          <w:sz w:val="28"/>
          <w:szCs w:val="28"/>
          <w:lang w:val="uk-UA"/>
        </w:rPr>
        <w:t>:</w:t>
      </w:r>
    </w:p>
    <w:p w14:paraId="54DE9A91" w14:textId="77777777" w:rsidR="004D17C0" w:rsidRPr="000B3854" w:rsidRDefault="004D17C0" w:rsidP="004D17C0">
      <w:pPr>
        <w:ind w:left="360"/>
        <w:jc w:val="center"/>
        <w:rPr>
          <w:b/>
          <w:sz w:val="28"/>
          <w:szCs w:val="28"/>
          <w:lang w:val="uk-UA"/>
        </w:rPr>
      </w:pPr>
      <w:r w:rsidRPr="000B3854">
        <w:rPr>
          <w:b/>
          <w:sz w:val="28"/>
          <w:szCs w:val="28"/>
          <w:lang w:val="uk-UA"/>
        </w:rPr>
        <w:t>Послуги з відстеження, моніторингу забруднювачів і відновлення</w:t>
      </w:r>
      <w:r>
        <w:rPr>
          <w:b/>
          <w:sz w:val="28"/>
          <w:szCs w:val="28"/>
          <w:lang w:val="uk-UA"/>
        </w:rPr>
        <w:t xml:space="preserve"> </w:t>
      </w:r>
      <w:r w:rsidRPr="000B3854">
        <w:rPr>
          <w:b/>
          <w:sz w:val="28"/>
          <w:szCs w:val="28"/>
          <w:lang w:val="uk-UA"/>
        </w:rPr>
        <w:t xml:space="preserve"> </w:t>
      </w:r>
      <w:r w:rsidRPr="00D04BDF">
        <w:rPr>
          <w:b/>
          <w:sz w:val="28"/>
          <w:szCs w:val="28"/>
          <w:lang w:val="uk-UA"/>
        </w:rPr>
        <w:t>(</w:t>
      </w:r>
      <w:r w:rsidRPr="00CD7914">
        <w:rPr>
          <w:rStyle w:val="a3"/>
          <w:sz w:val="28"/>
          <w:szCs w:val="28"/>
          <w:lang w:val="uk-UA"/>
        </w:rPr>
        <w:t>Послуг з дослідження забруднень підземних вод артезіанських свердловин Трипільської ТЕС №№ 7, 33, 41 на активність природних радіонуклідів та отрутохімікатів</w:t>
      </w:r>
      <w:r w:rsidRPr="00D04BDF">
        <w:rPr>
          <w:b/>
          <w:color w:val="000000"/>
          <w:sz w:val="28"/>
          <w:szCs w:val="28"/>
          <w:lang w:val="uk-UA"/>
        </w:rPr>
        <w:t>)</w:t>
      </w:r>
    </w:p>
    <w:p w14:paraId="7ADC86A9" w14:textId="77777777" w:rsidR="004D17C0" w:rsidRDefault="004D17C0" w:rsidP="004D17C0">
      <w:pPr>
        <w:jc w:val="center"/>
        <w:rPr>
          <w:b/>
          <w:sz w:val="28"/>
          <w:szCs w:val="28"/>
          <w:lang w:val="uk-UA"/>
        </w:rPr>
      </w:pPr>
      <w:r w:rsidRPr="00EB296D">
        <w:rPr>
          <w:b/>
          <w:sz w:val="28"/>
          <w:szCs w:val="28"/>
          <w:lang w:val="uk-UA"/>
        </w:rPr>
        <w:t xml:space="preserve">код ДК 021:2015 – </w:t>
      </w:r>
      <w:r w:rsidRPr="00286FCF">
        <w:rPr>
          <w:b/>
          <w:sz w:val="28"/>
          <w:szCs w:val="28"/>
          <w:lang w:val="uk-UA"/>
        </w:rPr>
        <w:t>90740000-6</w:t>
      </w:r>
    </w:p>
    <w:p w14:paraId="7927075D" w14:textId="77777777" w:rsidR="004D17C0" w:rsidRDefault="004D17C0" w:rsidP="004D17C0">
      <w:pPr>
        <w:jc w:val="center"/>
        <w:rPr>
          <w:sz w:val="28"/>
          <w:szCs w:val="28"/>
          <w:lang w:val="uk-UA"/>
        </w:rPr>
      </w:pPr>
    </w:p>
    <w:p w14:paraId="6952724B" w14:textId="77777777" w:rsidR="004D17C0" w:rsidRPr="00AB2FB1" w:rsidRDefault="004D17C0" w:rsidP="004D17C0">
      <w:pPr>
        <w:ind w:firstLine="708"/>
        <w:rPr>
          <w:b/>
          <w:sz w:val="28"/>
          <w:szCs w:val="28"/>
          <w:lang w:val="uk-UA"/>
        </w:rPr>
      </w:pPr>
      <w:r w:rsidRPr="0097109F">
        <w:rPr>
          <w:sz w:val="28"/>
          <w:szCs w:val="28"/>
          <w:lang w:val="uk-UA"/>
        </w:rPr>
        <w:t xml:space="preserve">Було проведено попередній моніторинг вартості закупівлі послуг </w:t>
      </w:r>
      <w:r w:rsidRPr="008C6C29">
        <w:rPr>
          <w:sz w:val="28"/>
          <w:szCs w:val="28"/>
          <w:lang w:val="uk-UA"/>
        </w:rPr>
        <w:t xml:space="preserve">з </w:t>
      </w:r>
      <w:r w:rsidRPr="00CD7914">
        <w:rPr>
          <w:rStyle w:val="a3"/>
          <w:sz w:val="28"/>
          <w:szCs w:val="28"/>
          <w:lang w:val="uk-UA"/>
        </w:rPr>
        <w:t xml:space="preserve"> </w:t>
      </w:r>
      <w:r w:rsidRPr="00AB2FB1">
        <w:rPr>
          <w:rStyle w:val="a3"/>
          <w:sz w:val="28"/>
          <w:szCs w:val="28"/>
          <w:lang w:val="uk-UA"/>
        </w:rPr>
        <w:t>дослідження забруднень підземних вод артезіанських свердловин Трипільської ТЕС №№ 7, 33, 41 на активність природних радіонуклідів та отрутохімікатів</w:t>
      </w:r>
      <w:r>
        <w:rPr>
          <w:rStyle w:val="a3"/>
          <w:sz w:val="28"/>
          <w:szCs w:val="28"/>
          <w:lang w:val="uk-UA"/>
        </w:rPr>
        <w:t>.</w:t>
      </w:r>
    </w:p>
    <w:p w14:paraId="1AF79CA9" w14:textId="77777777" w:rsidR="004D17C0" w:rsidRDefault="004D17C0" w:rsidP="004D17C0">
      <w:pPr>
        <w:jc w:val="left"/>
        <w:rPr>
          <w:sz w:val="28"/>
          <w:szCs w:val="28"/>
          <w:lang w:val="uk-UA"/>
        </w:rPr>
      </w:pPr>
    </w:p>
    <w:p w14:paraId="2841CB13" w14:textId="77777777" w:rsidR="004D17C0" w:rsidRPr="000B7F1E" w:rsidRDefault="004D17C0" w:rsidP="004D17C0">
      <w:pPr>
        <w:jc w:val="left"/>
        <w:rPr>
          <w:sz w:val="28"/>
          <w:szCs w:val="28"/>
          <w:lang w:val="uk-UA"/>
        </w:rPr>
      </w:pPr>
    </w:p>
    <w:p w14:paraId="7F185CE8" w14:textId="77777777" w:rsidR="004D17C0" w:rsidRDefault="004D17C0" w:rsidP="004D17C0">
      <w:pPr>
        <w:jc w:val="left"/>
        <w:rPr>
          <w:sz w:val="28"/>
          <w:szCs w:val="28"/>
          <w:lang w:val="uk-UA"/>
        </w:rPr>
      </w:pPr>
    </w:p>
    <w:p w14:paraId="64B13BA5" w14:textId="77777777" w:rsidR="004D17C0" w:rsidRDefault="004D17C0" w:rsidP="004D17C0">
      <w:pPr>
        <w:jc w:val="left"/>
        <w:rPr>
          <w:sz w:val="28"/>
          <w:szCs w:val="28"/>
          <w:lang w:val="uk-UA"/>
        </w:rPr>
      </w:pPr>
    </w:p>
    <w:p w14:paraId="7E4A2372" w14:textId="77777777" w:rsidR="004D17C0" w:rsidRDefault="004D17C0" w:rsidP="004D17C0">
      <w:pPr>
        <w:jc w:val="left"/>
        <w:rPr>
          <w:sz w:val="28"/>
          <w:szCs w:val="28"/>
          <w:lang w:val="uk-UA"/>
        </w:rPr>
      </w:pPr>
    </w:p>
    <w:p w14:paraId="7D3ECBF0" w14:textId="77777777" w:rsidR="004D17C0" w:rsidRDefault="004D17C0" w:rsidP="004D17C0">
      <w:pPr>
        <w:jc w:val="left"/>
        <w:rPr>
          <w:sz w:val="28"/>
          <w:szCs w:val="28"/>
          <w:lang w:val="uk-UA"/>
        </w:rPr>
      </w:pPr>
    </w:p>
    <w:p w14:paraId="6D22BC62" w14:textId="77777777" w:rsidR="004D17C0" w:rsidRDefault="004D17C0" w:rsidP="004D17C0">
      <w:pPr>
        <w:jc w:val="left"/>
        <w:rPr>
          <w:sz w:val="28"/>
          <w:szCs w:val="28"/>
          <w:lang w:val="uk-UA"/>
        </w:rPr>
      </w:pPr>
    </w:p>
    <w:p w14:paraId="68A1E1BA" w14:textId="77777777" w:rsidR="004D17C0" w:rsidRDefault="004D17C0" w:rsidP="004D17C0">
      <w:pPr>
        <w:jc w:val="left"/>
        <w:rPr>
          <w:sz w:val="28"/>
          <w:szCs w:val="28"/>
          <w:lang w:val="uk-UA"/>
        </w:rPr>
      </w:pPr>
    </w:p>
    <w:p w14:paraId="255D8C97" w14:textId="77777777" w:rsidR="004D17C0" w:rsidRPr="000B7F1E" w:rsidRDefault="004D17C0" w:rsidP="004D17C0">
      <w:pPr>
        <w:jc w:val="left"/>
        <w:rPr>
          <w:sz w:val="28"/>
          <w:szCs w:val="28"/>
          <w:lang w:val="uk-UA"/>
        </w:rPr>
      </w:pPr>
    </w:p>
    <w:p w14:paraId="10E7458A" w14:textId="77777777" w:rsidR="004D17C0" w:rsidRPr="000B7F1E" w:rsidRDefault="004D17C0" w:rsidP="004D17C0">
      <w:pPr>
        <w:jc w:val="center"/>
        <w:rPr>
          <w:b/>
          <w:sz w:val="28"/>
          <w:szCs w:val="28"/>
          <w:lang w:val="uk-UA"/>
        </w:rPr>
      </w:pPr>
      <w:r w:rsidRPr="000B7F1E">
        <w:rPr>
          <w:b/>
          <w:sz w:val="28"/>
          <w:szCs w:val="28"/>
          <w:lang w:val="uk-UA"/>
        </w:rPr>
        <w:t>Начальник</w:t>
      </w:r>
      <w:r>
        <w:rPr>
          <w:b/>
          <w:sz w:val="28"/>
          <w:szCs w:val="28"/>
          <w:lang w:val="uk-UA"/>
        </w:rPr>
        <w:t xml:space="preserve"> </w:t>
      </w:r>
      <w:r w:rsidRPr="000B7F1E">
        <w:rPr>
          <w:b/>
          <w:sz w:val="28"/>
          <w:szCs w:val="28"/>
          <w:lang w:val="uk-UA"/>
        </w:rPr>
        <w:t xml:space="preserve"> ВТВ</w:t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 w:rsidRPr="000B7F1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А.В. Гаркуша </w:t>
      </w:r>
    </w:p>
    <w:p w14:paraId="136379F4" w14:textId="77777777" w:rsidR="00A821DB" w:rsidRDefault="00A821DB"/>
    <w:p w14:paraId="5AE29133" w14:textId="77777777" w:rsidR="009F0A84" w:rsidRDefault="009F0A84"/>
    <w:p w14:paraId="4EA14AC2" w14:textId="77777777" w:rsidR="009F0A84" w:rsidRDefault="009F0A84"/>
    <w:p w14:paraId="36C68070" w14:textId="77777777" w:rsidR="009F0A84" w:rsidRDefault="009F0A84"/>
    <w:p w14:paraId="67A4D9B9" w14:textId="77777777" w:rsidR="009F0A84" w:rsidRDefault="009F0A84"/>
    <w:p w14:paraId="7EBF324C" w14:textId="77777777" w:rsidR="009F0A84" w:rsidRDefault="009F0A84"/>
    <w:p w14:paraId="0BDEF505" w14:textId="77777777" w:rsidR="009F0A84" w:rsidRDefault="009F0A84"/>
    <w:p w14:paraId="26890C95" w14:textId="77777777" w:rsidR="009F0A84" w:rsidRDefault="009F0A84"/>
    <w:p w14:paraId="11887301" w14:textId="77777777" w:rsidR="009F0A84" w:rsidRDefault="009F0A84"/>
    <w:p w14:paraId="25E060BA" w14:textId="77777777" w:rsidR="009F0A84" w:rsidRDefault="009F0A84"/>
    <w:p w14:paraId="055B45FF" w14:textId="77777777" w:rsidR="009F0A84" w:rsidRDefault="009F0A84"/>
    <w:p w14:paraId="1E170B80" w14:textId="77777777" w:rsidR="009F0A84" w:rsidRDefault="009F0A84"/>
    <w:p w14:paraId="0CD900AA" w14:textId="77777777" w:rsidR="009F0A84" w:rsidRDefault="009F0A84"/>
    <w:p w14:paraId="6D792EAD" w14:textId="77777777" w:rsidR="009F0A84" w:rsidRDefault="009F0A84"/>
    <w:p w14:paraId="7796B3DA" w14:textId="77777777" w:rsidR="009F0A84" w:rsidRDefault="009F0A84"/>
    <w:p w14:paraId="7697647C" w14:textId="77777777" w:rsidR="009F0A84" w:rsidRDefault="009F0A84"/>
    <w:p w14:paraId="238D0BEE" w14:textId="77777777" w:rsidR="009F0A84" w:rsidRDefault="009F0A84"/>
    <w:p w14:paraId="6C0536FC" w14:textId="77777777" w:rsidR="009F0A84" w:rsidRDefault="009F0A84"/>
    <w:p w14:paraId="73C4CB12" w14:textId="77777777" w:rsidR="009F0A84" w:rsidRDefault="009F0A84"/>
    <w:p w14:paraId="65CE58AC" w14:textId="77777777" w:rsidR="009F0A84" w:rsidRDefault="009F0A84"/>
    <w:p w14:paraId="240D009C" w14:textId="77777777" w:rsidR="009F0A84" w:rsidRDefault="009F0A84"/>
    <w:p w14:paraId="399724C3" w14:textId="77777777" w:rsidR="009F0A84" w:rsidRDefault="009F0A84"/>
    <w:p w14:paraId="5C11E4DD" w14:textId="77777777" w:rsidR="009F0A84" w:rsidRDefault="009F0A84" w:rsidP="009F0A84">
      <w:pPr>
        <w:ind w:left="6660"/>
        <w:jc w:val="right"/>
        <w:rPr>
          <w:rFonts w:eastAsia="Times New Roman"/>
          <w:bCs/>
          <w:lang w:val="uk-UA"/>
        </w:rPr>
      </w:pPr>
    </w:p>
    <w:p w14:paraId="3585CDB3" w14:textId="77777777" w:rsidR="009F0A84" w:rsidRDefault="009F0A84" w:rsidP="009F0A84">
      <w:pPr>
        <w:ind w:left="6660"/>
        <w:jc w:val="right"/>
        <w:rPr>
          <w:bCs/>
          <w:lang w:val="uk-UA"/>
        </w:rPr>
      </w:pPr>
      <w:r>
        <w:rPr>
          <w:bCs/>
          <w:lang w:val="uk-UA"/>
        </w:rPr>
        <w:t>Додаток №3</w:t>
      </w:r>
    </w:p>
    <w:p w14:paraId="69311694" w14:textId="77777777" w:rsidR="009F0A84" w:rsidRDefault="009F0A84" w:rsidP="009F0A84">
      <w:pPr>
        <w:spacing w:line="360" w:lineRule="auto"/>
        <w:jc w:val="right"/>
        <w:rPr>
          <w:b/>
          <w:bCs/>
          <w:sz w:val="28"/>
          <w:szCs w:val="28"/>
          <w:lang w:val="uk-UA"/>
        </w:rPr>
      </w:pPr>
      <w:r>
        <w:rPr>
          <w:lang w:val="uk-UA"/>
        </w:rPr>
        <w:t>до ТЗ</w:t>
      </w:r>
    </w:p>
    <w:p w14:paraId="1B3C21B5" w14:textId="77777777" w:rsidR="009F0A84" w:rsidRDefault="009F0A84" w:rsidP="009F0A8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6CE5CC7B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14:paraId="46E27F92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7A44EBA9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ДК 021:2015: </w:t>
      </w:r>
      <w:r>
        <w:rPr>
          <w:b/>
          <w:sz w:val="28"/>
          <w:lang w:val="uk-UA"/>
        </w:rPr>
        <w:t>50410000-2</w:t>
      </w:r>
    </w:p>
    <w:p w14:paraId="4111BA9D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jc w:val="center"/>
        <w:rPr>
          <w:b/>
          <w:sz w:val="28"/>
          <w:szCs w:val="28"/>
          <w:lang w:val="uk-UA"/>
        </w:rPr>
      </w:pPr>
      <w:r>
        <w:rPr>
          <w:sz w:val="32"/>
          <w:lang w:val="uk-UA"/>
        </w:rPr>
        <w:t xml:space="preserve">Послуги з ремонту газоаналізатора </w:t>
      </w:r>
      <w:r>
        <w:rPr>
          <w:sz w:val="32"/>
          <w:lang w:val="en-US"/>
        </w:rPr>
        <w:t>Testo</w:t>
      </w:r>
      <w:r>
        <w:rPr>
          <w:sz w:val="32"/>
          <w:lang w:val="uk-UA"/>
        </w:rPr>
        <w:t xml:space="preserve"> 350</w:t>
      </w:r>
      <w:r>
        <w:rPr>
          <w:sz w:val="32"/>
          <w:lang w:val="en-US"/>
        </w:rPr>
        <w:t>S</w:t>
      </w:r>
    </w:p>
    <w:p w14:paraId="6030FB90" w14:textId="77777777" w:rsidR="009F0A84" w:rsidRDefault="009F0A84" w:rsidP="009F0A84">
      <w:pPr>
        <w:jc w:val="center"/>
        <w:rPr>
          <w:b/>
          <w:sz w:val="32"/>
          <w:lang w:val="uk-UA"/>
        </w:rPr>
      </w:pPr>
      <w:r>
        <w:rPr>
          <w:sz w:val="28"/>
          <w:lang w:val="uk-UA"/>
        </w:rPr>
        <w:t>(</w:t>
      </w:r>
      <w:r>
        <w:rPr>
          <w:lang w:val="uk-UA"/>
        </w:rPr>
        <w:t xml:space="preserve"> Послуги з ремонту і технічного обслуговування вимірювальних, випробувальних і контрольних приладів </w:t>
      </w:r>
      <w:r>
        <w:rPr>
          <w:sz w:val="28"/>
          <w:lang w:val="uk-UA"/>
        </w:rPr>
        <w:t>)</w:t>
      </w:r>
    </w:p>
    <w:p w14:paraId="522FBE0B" w14:textId="77777777" w:rsidR="009F0A84" w:rsidRDefault="009F0A84" w:rsidP="009F0A84">
      <w:pPr>
        <w:jc w:val="center"/>
        <w:rPr>
          <w:b/>
          <w:lang w:val="uk-UA"/>
        </w:rPr>
      </w:pPr>
      <w:r>
        <w:rPr>
          <w:b/>
          <w:sz w:val="32"/>
          <w:lang w:val="uk-UA"/>
        </w:rPr>
        <w:t xml:space="preserve">Сума закупівлі – 117 000,00 грн. </w:t>
      </w:r>
    </w:p>
    <w:p w14:paraId="0C9A9A12" w14:textId="77777777" w:rsidR="009F0A84" w:rsidRDefault="009F0A84" w:rsidP="009F0A84">
      <w:pPr>
        <w:jc w:val="center"/>
        <w:rPr>
          <w:lang w:val="uk-UA"/>
        </w:rPr>
      </w:pPr>
    </w:p>
    <w:p w14:paraId="22155180" w14:textId="77777777" w:rsidR="009F0A84" w:rsidRDefault="009F0A84" w:rsidP="009F0A84">
      <w:pPr>
        <w:jc w:val="center"/>
        <w:rPr>
          <w:lang w:val="uk-UA"/>
        </w:rPr>
      </w:pPr>
    </w:p>
    <w:p w14:paraId="26E44E61" w14:textId="77777777" w:rsidR="009F0A84" w:rsidRDefault="009F0A84" w:rsidP="009F0A84">
      <w:pPr>
        <w:jc w:val="center"/>
        <w:rPr>
          <w:lang w:val="uk-UA"/>
        </w:rPr>
      </w:pPr>
    </w:p>
    <w:p w14:paraId="1F9F9F87" w14:textId="77777777" w:rsidR="009F0A84" w:rsidRDefault="009F0A84" w:rsidP="009F0A84">
      <w:pPr>
        <w:pStyle w:val="a4"/>
        <w:spacing w:after="160" w:line="256" w:lineRule="auto"/>
        <w:ind w:firstLine="696"/>
        <w:rPr>
          <w:sz w:val="28"/>
          <w:lang w:val="uk-UA"/>
        </w:rPr>
      </w:pPr>
      <w:r>
        <w:rPr>
          <w:sz w:val="28"/>
          <w:lang w:val="uk-UA"/>
        </w:rPr>
        <w:t xml:space="preserve">Газоаналізатор </w:t>
      </w:r>
      <w:r>
        <w:rPr>
          <w:sz w:val="28"/>
          <w:lang w:val="en-US"/>
        </w:rPr>
        <w:t>Testo</w:t>
      </w:r>
      <w:r>
        <w:rPr>
          <w:sz w:val="28"/>
          <w:lang w:val="uk-UA"/>
        </w:rPr>
        <w:t xml:space="preserve"> 350</w:t>
      </w:r>
      <w:r>
        <w:rPr>
          <w:sz w:val="28"/>
          <w:lang w:val="en-US"/>
        </w:rPr>
        <w:t>S</w:t>
      </w:r>
      <w:r>
        <w:rPr>
          <w:sz w:val="28"/>
          <w:lang w:val="uk-UA"/>
        </w:rPr>
        <w:t xml:space="preserve"> сер.№2152073/107 має дефекти сенсорів та акумуляторів, які перешкоджають його штатній роботі. Необхідна заміна електрохімічного сенсору О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 xml:space="preserve"> також необхідно замінити сенсори СО та 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uk-UA"/>
        </w:rPr>
        <w:t>2</w:t>
      </w:r>
      <w:r>
        <w:rPr>
          <w:sz w:val="28"/>
          <w:lang w:val="uk-UA"/>
        </w:rPr>
        <w:t>. Необхідна профілактика основних електронних плат та газового тракту і заміна елементів живлення ( акумуляторів ).</w:t>
      </w:r>
    </w:p>
    <w:p w14:paraId="49B7D20A" w14:textId="77777777" w:rsidR="009F0A84" w:rsidRDefault="009F0A84" w:rsidP="009F0A84">
      <w:pPr>
        <w:pStyle w:val="a4"/>
        <w:spacing w:after="160" w:line="256" w:lineRule="auto"/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2C0194DD" w14:textId="77777777" w:rsidR="009F0A84" w:rsidRDefault="009F0A84" w:rsidP="009F0A84">
      <w:pPr>
        <w:pStyle w:val="a4"/>
        <w:spacing w:after="160" w:line="256" w:lineRule="auto"/>
        <w:ind w:firstLine="696"/>
        <w:rPr>
          <w:sz w:val="28"/>
          <w:lang w:val="uk-UA"/>
        </w:rPr>
      </w:pPr>
      <w:r>
        <w:rPr>
          <w:sz w:val="28"/>
          <w:lang w:val="uk-UA"/>
        </w:rPr>
        <w:t xml:space="preserve">Газоаналізатор постійно використовується для перевірки правильності показань </w:t>
      </w:r>
      <w:proofErr w:type="spellStart"/>
      <w:r>
        <w:rPr>
          <w:sz w:val="28"/>
          <w:lang w:val="uk-UA"/>
        </w:rPr>
        <w:t>киснемірів</w:t>
      </w:r>
      <w:proofErr w:type="spellEnd"/>
      <w:r>
        <w:rPr>
          <w:sz w:val="28"/>
          <w:lang w:val="uk-UA"/>
        </w:rPr>
        <w:t xml:space="preserve"> на працюючих котлах і </w:t>
      </w:r>
      <w:proofErr w:type="spellStart"/>
      <w:r>
        <w:rPr>
          <w:sz w:val="28"/>
          <w:lang w:val="uk-UA"/>
        </w:rPr>
        <w:t>пилосистемах</w:t>
      </w:r>
      <w:proofErr w:type="spellEnd"/>
      <w:r>
        <w:rPr>
          <w:sz w:val="28"/>
          <w:lang w:val="uk-UA"/>
        </w:rPr>
        <w:t>, визначення хімічного недопалу палива, тарування газоходів, налагодження режиму горіння котлів з метою зменшення питомих витрат умовного палива та підвищення надійності їх роботи.</w:t>
      </w:r>
    </w:p>
    <w:p w14:paraId="53B8A3D9" w14:textId="77777777" w:rsidR="009F0A84" w:rsidRDefault="009F0A84" w:rsidP="009F0A84">
      <w:pPr>
        <w:pStyle w:val="a4"/>
        <w:spacing w:after="160" w:line="256" w:lineRule="auto"/>
        <w:rPr>
          <w:sz w:val="28"/>
          <w:lang w:val="uk-UA"/>
        </w:rPr>
      </w:pPr>
      <w:r>
        <w:rPr>
          <w:sz w:val="28"/>
          <w:lang w:val="uk-UA"/>
        </w:rPr>
        <w:tab/>
      </w:r>
    </w:p>
    <w:p w14:paraId="6D729332" w14:textId="77777777" w:rsidR="009F0A84" w:rsidRDefault="009F0A84" w:rsidP="009F0A84">
      <w:pPr>
        <w:pStyle w:val="a4"/>
        <w:spacing w:after="160" w:line="256" w:lineRule="auto"/>
        <w:ind w:firstLine="696"/>
        <w:rPr>
          <w:sz w:val="28"/>
          <w:lang w:val="uk-UA"/>
        </w:rPr>
      </w:pPr>
      <w:r>
        <w:rPr>
          <w:sz w:val="28"/>
          <w:lang w:val="uk-UA"/>
        </w:rPr>
        <w:t>Власний ремонтний персонал не має технічної документації з ремонту, що унеможливлює самостійний ремонт, в додаток із подальшою повіркою та закупівлею запчастин існує необхідність виконати ремонт спеціалізованою організацією.</w:t>
      </w:r>
    </w:p>
    <w:p w14:paraId="5F85DD6C" w14:textId="77777777" w:rsidR="009F0A84" w:rsidRDefault="009F0A84" w:rsidP="009F0A84">
      <w:pPr>
        <w:pStyle w:val="a4"/>
        <w:spacing w:after="160" w:line="256" w:lineRule="auto"/>
        <w:rPr>
          <w:lang w:val="uk-UA"/>
        </w:rPr>
      </w:pPr>
    </w:p>
    <w:p w14:paraId="2D8C669B" w14:textId="77777777" w:rsidR="009F0A84" w:rsidRDefault="009F0A84" w:rsidP="009F0A84">
      <w:pPr>
        <w:rPr>
          <w:sz w:val="28"/>
          <w:szCs w:val="28"/>
          <w:lang w:val="uk-UA"/>
        </w:rPr>
      </w:pPr>
    </w:p>
    <w:p w14:paraId="7E491123" w14:textId="77777777" w:rsidR="009F0A84" w:rsidRDefault="009F0A84" w:rsidP="009F0A84">
      <w:pPr>
        <w:rPr>
          <w:sz w:val="28"/>
          <w:szCs w:val="28"/>
          <w:lang w:val="uk-UA"/>
        </w:rPr>
      </w:pPr>
    </w:p>
    <w:p w14:paraId="54235AD5" w14:textId="77777777" w:rsidR="009F0A84" w:rsidRDefault="009F0A84" w:rsidP="009F0A84">
      <w:pPr>
        <w:rPr>
          <w:sz w:val="28"/>
          <w:szCs w:val="28"/>
          <w:lang w:val="uk-UA"/>
        </w:rPr>
      </w:pPr>
    </w:p>
    <w:p w14:paraId="6B60859A" w14:textId="77777777" w:rsidR="009F0A84" w:rsidRDefault="009F0A84" w:rsidP="009F0A84">
      <w:pPr>
        <w:rPr>
          <w:sz w:val="28"/>
          <w:szCs w:val="28"/>
          <w:lang w:val="uk-UA"/>
        </w:rPr>
      </w:pPr>
    </w:p>
    <w:p w14:paraId="70F2582F" w14:textId="77777777" w:rsidR="009F0A84" w:rsidRDefault="009F0A84" w:rsidP="009F0A84">
      <w:pPr>
        <w:rPr>
          <w:sz w:val="28"/>
          <w:szCs w:val="28"/>
          <w:lang w:val="uk-UA"/>
        </w:rPr>
      </w:pPr>
    </w:p>
    <w:p w14:paraId="1C2DEB01" w14:textId="77777777" w:rsidR="009F0A84" w:rsidRDefault="009F0A84" w:rsidP="009F0A84">
      <w:pPr>
        <w:rPr>
          <w:b/>
          <w:sz w:val="28"/>
          <w:szCs w:val="28"/>
          <w:lang w:val="uk-UA"/>
        </w:rPr>
      </w:pPr>
    </w:p>
    <w:p w14:paraId="289D3671" w14:textId="131CC9C7" w:rsidR="009F0A84" w:rsidRDefault="009F0A84" w:rsidP="009F0A8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_________________ Д.О. Каргін</w:t>
      </w:r>
    </w:p>
    <w:p w14:paraId="323E65EB" w14:textId="77777777" w:rsidR="009F0A84" w:rsidRDefault="009F0A84" w:rsidP="009F0A8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1ED8AC2F" w14:textId="77777777" w:rsidR="009F0A84" w:rsidRDefault="009F0A84" w:rsidP="009F0A8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7952494F" w14:textId="77777777" w:rsidR="009F0A84" w:rsidRDefault="009F0A84" w:rsidP="009F0A8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64D34B6A" w14:textId="77777777" w:rsidR="009F0A84" w:rsidRDefault="009F0A84" w:rsidP="009F0A84">
      <w:pPr>
        <w:spacing w:line="360" w:lineRule="auto"/>
        <w:rPr>
          <w:b/>
          <w:bCs/>
          <w:sz w:val="28"/>
          <w:szCs w:val="28"/>
          <w:lang w:val="uk-UA"/>
        </w:rPr>
      </w:pPr>
    </w:p>
    <w:p w14:paraId="644F824F" w14:textId="2E1D01EC" w:rsidR="009F0A84" w:rsidRDefault="009F0A84" w:rsidP="00CF1CDE">
      <w:pPr>
        <w:jc w:val="right"/>
        <w:rPr>
          <w:lang w:val="uk-UA"/>
        </w:rPr>
      </w:pPr>
      <w:r>
        <w:rPr>
          <w:bCs/>
          <w:lang w:val="uk-UA"/>
        </w:rPr>
        <w:t>Додаток №</w:t>
      </w:r>
      <w:r>
        <w:rPr>
          <w:lang w:val="uk-UA"/>
        </w:rPr>
        <w:t xml:space="preserve">  4 до ТЗ </w:t>
      </w:r>
    </w:p>
    <w:p w14:paraId="594705D0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</w:p>
    <w:p w14:paraId="14B6D2BC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</w:p>
    <w:p w14:paraId="44BF256D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740BAA19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7E8989AC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</w:p>
    <w:p w14:paraId="7D7390C7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bCs/>
          <w:sz w:val="28"/>
          <w:szCs w:val="28"/>
        </w:rPr>
        <w:t xml:space="preserve">ДК 021:2015: </w:t>
      </w:r>
      <w:r>
        <w:rPr>
          <w:b/>
          <w:sz w:val="28"/>
          <w:lang w:val="uk-UA"/>
        </w:rPr>
        <w:t>50410000-2</w:t>
      </w:r>
      <w:r>
        <w:rPr>
          <w:b/>
          <w:sz w:val="26"/>
          <w:szCs w:val="26"/>
          <w:lang w:val="uk-UA"/>
        </w:rPr>
        <w:t xml:space="preserve"> </w:t>
      </w:r>
      <w:proofErr w:type="gramStart"/>
      <w:r>
        <w:rPr>
          <w:b/>
          <w:sz w:val="26"/>
          <w:szCs w:val="26"/>
          <w:lang w:val="uk-UA"/>
        </w:rPr>
        <w:t>( Послуги</w:t>
      </w:r>
      <w:proofErr w:type="gramEnd"/>
      <w:r>
        <w:rPr>
          <w:b/>
          <w:sz w:val="26"/>
          <w:szCs w:val="26"/>
          <w:lang w:val="uk-UA"/>
        </w:rPr>
        <w:t xml:space="preserve"> з ремонту і технічного обслуговування вимірювальних, випробувальних і контрольних приладів</w:t>
      </w:r>
      <w:r>
        <w:rPr>
          <w:sz w:val="28"/>
          <w:lang w:val="uk-UA"/>
        </w:rPr>
        <w:t xml:space="preserve"> </w:t>
      </w:r>
      <w:r>
        <w:rPr>
          <w:b/>
          <w:sz w:val="26"/>
          <w:szCs w:val="26"/>
          <w:lang w:val="uk-UA"/>
        </w:rPr>
        <w:t>)</w:t>
      </w:r>
    </w:p>
    <w:p w14:paraId="558627E4" w14:textId="77777777" w:rsidR="009F0A84" w:rsidRDefault="009F0A84" w:rsidP="009F0A84">
      <w:pPr>
        <w:spacing w:line="360" w:lineRule="auto"/>
        <w:ind w:firstLine="709"/>
        <w:rPr>
          <w:sz w:val="32"/>
          <w:lang w:val="uk-UA"/>
        </w:rPr>
      </w:pPr>
    </w:p>
    <w:p w14:paraId="16B52A93" w14:textId="77777777" w:rsidR="009F0A84" w:rsidRDefault="009F0A84" w:rsidP="009F0A84">
      <w:pPr>
        <w:spacing w:line="360" w:lineRule="auto"/>
        <w:ind w:firstLine="709"/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Послуги з ремонту газоаналізатора </w:t>
      </w:r>
      <w:r>
        <w:rPr>
          <w:sz w:val="32"/>
          <w:lang w:val="en-US"/>
        </w:rPr>
        <w:t>Testo</w:t>
      </w:r>
      <w:r>
        <w:rPr>
          <w:sz w:val="32"/>
          <w:lang w:val="uk-UA"/>
        </w:rPr>
        <w:t xml:space="preserve"> 350</w:t>
      </w:r>
      <w:r>
        <w:rPr>
          <w:sz w:val="32"/>
          <w:lang w:val="en-US"/>
        </w:rPr>
        <w:t>S</w:t>
      </w:r>
    </w:p>
    <w:p w14:paraId="3F2F0D96" w14:textId="77777777" w:rsidR="009F0A84" w:rsidRDefault="009F0A84" w:rsidP="009F0A84">
      <w:pPr>
        <w:spacing w:line="360" w:lineRule="auto"/>
        <w:ind w:firstLine="709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 Послуги з ремонту і технічного обслуговування вимірювальних, випробувальних і контрольних приладів</w:t>
      </w:r>
      <w:r>
        <w:rPr>
          <w:lang w:val="uk-UA"/>
        </w:rPr>
        <w:t xml:space="preserve"> </w:t>
      </w:r>
      <w:r>
        <w:rPr>
          <w:b/>
          <w:sz w:val="26"/>
          <w:szCs w:val="26"/>
          <w:lang w:val="uk-UA"/>
        </w:rPr>
        <w:t>)</w:t>
      </w:r>
    </w:p>
    <w:p w14:paraId="0B291893" w14:textId="77777777" w:rsidR="009F0A84" w:rsidRDefault="009F0A84" w:rsidP="009F0A8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42A07427" w14:textId="77777777" w:rsidR="009F0A84" w:rsidRDefault="009F0A84" w:rsidP="009F0A84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ПАТ «Центренерго» № 53 від 11.09.2020  на підставі проведеного моніторингу цін на послуги.</w:t>
      </w:r>
    </w:p>
    <w:p w14:paraId="2094D137" w14:textId="77777777" w:rsidR="009F0A84" w:rsidRDefault="009F0A84" w:rsidP="009F0A84">
      <w:pPr>
        <w:spacing w:line="360" w:lineRule="auto"/>
        <w:ind w:firstLine="709"/>
        <w:rPr>
          <w:sz w:val="28"/>
          <w:szCs w:val="28"/>
          <w:lang w:val="uk-UA"/>
        </w:rPr>
      </w:pPr>
    </w:p>
    <w:p w14:paraId="082AE4AE" w14:textId="77777777" w:rsidR="009F0A84" w:rsidRDefault="009F0A84" w:rsidP="009F0A84">
      <w:pPr>
        <w:tabs>
          <w:tab w:val="left" w:pos="0"/>
        </w:tabs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Ініціатор процедури закупівлі:</w:t>
      </w:r>
    </w:p>
    <w:p w14:paraId="70939570" w14:textId="77777777" w:rsidR="009F0A84" w:rsidRDefault="009F0A84" w:rsidP="009F0A84">
      <w:pPr>
        <w:tabs>
          <w:tab w:val="left" w:pos="6096"/>
        </w:tabs>
        <w:spacing w:before="360"/>
        <w:rPr>
          <w:b/>
          <w:sz w:val="28"/>
          <w:szCs w:val="28"/>
          <w:lang w:val="uk-UA"/>
        </w:rPr>
      </w:pPr>
    </w:p>
    <w:p w14:paraId="68D8ECA9" w14:textId="77777777" w:rsidR="009F0A84" w:rsidRDefault="009F0A84" w:rsidP="009F0A84">
      <w:pPr>
        <w:tabs>
          <w:tab w:val="left" w:pos="6096"/>
        </w:tabs>
        <w:spacing w:before="360"/>
        <w:rPr>
          <w:b/>
          <w:sz w:val="28"/>
          <w:szCs w:val="28"/>
          <w:lang w:val="uk-UA"/>
        </w:rPr>
      </w:pPr>
    </w:p>
    <w:p w14:paraId="64FBFCB7" w14:textId="77777777" w:rsidR="009F0A84" w:rsidRDefault="009F0A84" w:rsidP="009F0A84">
      <w:pPr>
        <w:tabs>
          <w:tab w:val="left" w:pos="6096"/>
        </w:tabs>
        <w:spacing w:befor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Начальник ВППР</w:t>
      </w:r>
      <w:r>
        <w:rPr>
          <w:b/>
          <w:sz w:val="28"/>
          <w:szCs w:val="28"/>
          <w:lang w:val="uk-UA"/>
        </w:rPr>
        <w:tab/>
        <w:t xml:space="preserve">            Д.О. Каргін</w:t>
      </w:r>
    </w:p>
    <w:p w14:paraId="321AD2D8" w14:textId="77777777" w:rsidR="009F0A84" w:rsidRDefault="009F0A84" w:rsidP="009F0A84">
      <w:pPr>
        <w:rPr>
          <w:lang w:val="uk-UA"/>
        </w:rPr>
      </w:pPr>
    </w:p>
    <w:p w14:paraId="5FD0E499" w14:textId="77777777" w:rsidR="009F0A84" w:rsidRDefault="009F0A84">
      <w:pPr>
        <w:rPr>
          <w:lang w:val="uk-UA"/>
        </w:rPr>
      </w:pPr>
    </w:p>
    <w:p w14:paraId="01C12019" w14:textId="77777777" w:rsidR="009F0A84" w:rsidRDefault="009F0A84">
      <w:pPr>
        <w:rPr>
          <w:lang w:val="uk-UA"/>
        </w:rPr>
      </w:pPr>
    </w:p>
    <w:p w14:paraId="34753EB4" w14:textId="77777777" w:rsidR="009F0A84" w:rsidRDefault="009F0A84">
      <w:pPr>
        <w:rPr>
          <w:lang w:val="uk-UA"/>
        </w:rPr>
      </w:pPr>
    </w:p>
    <w:p w14:paraId="6342B7A3" w14:textId="77777777" w:rsidR="009F0A84" w:rsidRDefault="009F0A84">
      <w:pPr>
        <w:rPr>
          <w:lang w:val="uk-UA"/>
        </w:rPr>
      </w:pPr>
    </w:p>
    <w:p w14:paraId="3D2CBBE4" w14:textId="77777777" w:rsidR="009F0A84" w:rsidRDefault="009F0A84">
      <w:pPr>
        <w:rPr>
          <w:lang w:val="uk-UA"/>
        </w:rPr>
      </w:pPr>
    </w:p>
    <w:p w14:paraId="093FF5F4" w14:textId="77777777" w:rsidR="009F0A84" w:rsidRDefault="009F0A84">
      <w:pPr>
        <w:rPr>
          <w:lang w:val="uk-UA"/>
        </w:rPr>
      </w:pPr>
    </w:p>
    <w:p w14:paraId="0FFF7A67" w14:textId="77777777" w:rsidR="009F0A84" w:rsidRDefault="009F0A84">
      <w:pPr>
        <w:rPr>
          <w:lang w:val="uk-UA"/>
        </w:rPr>
      </w:pPr>
    </w:p>
    <w:p w14:paraId="57A89DFF" w14:textId="77777777" w:rsidR="009F0A84" w:rsidRDefault="009F0A84">
      <w:pPr>
        <w:rPr>
          <w:lang w:val="uk-UA"/>
        </w:rPr>
      </w:pPr>
    </w:p>
    <w:p w14:paraId="03976C27" w14:textId="77777777" w:rsidR="009F0A84" w:rsidRDefault="009F0A84">
      <w:pPr>
        <w:rPr>
          <w:lang w:val="uk-UA"/>
        </w:rPr>
      </w:pPr>
    </w:p>
    <w:p w14:paraId="5FFBEF71" w14:textId="77777777" w:rsidR="009F0A84" w:rsidRDefault="009F0A84">
      <w:pPr>
        <w:rPr>
          <w:lang w:val="uk-UA"/>
        </w:rPr>
      </w:pPr>
    </w:p>
    <w:p w14:paraId="1178E2E5" w14:textId="77777777" w:rsidR="009F0A84" w:rsidRDefault="009F0A84">
      <w:pPr>
        <w:rPr>
          <w:lang w:val="uk-UA"/>
        </w:rPr>
      </w:pPr>
    </w:p>
    <w:p w14:paraId="0C11C6BA" w14:textId="77777777" w:rsidR="009F0A84" w:rsidRDefault="009F0A84">
      <w:pPr>
        <w:rPr>
          <w:lang w:val="uk-UA"/>
        </w:rPr>
      </w:pPr>
    </w:p>
    <w:p w14:paraId="50A6C7B4" w14:textId="77777777" w:rsidR="009F0A84" w:rsidRDefault="009F0A84">
      <w:pPr>
        <w:rPr>
          <w:lang w:val="uk-UA"/>
        </w:rPr>
      </w:pPr>
    </w:p>
    <w:p w14:paraId="51B36CF6" w14:textId="77777777" w:rsidR="009F0A84" w:rsidRDefault="009F0A84">
      <w:pPr>
        <w:rPr>
          <w:lang w:val="uk-UA"/>
        </w:rPr>
      </w:pPr>
    </w:p>
    <w:p w14:paraId="1187A049" w14:textId="77777777" w:rsidR="009F0A84" w:rsidRDefault="009F0A84">
      <w:pPr>
        <w:rPr>
          <w:lang w:val="uk-UA"/>
        </w:rPr>
      </w:pPr>
    </w:p>
    <w:p w14:paraId="163EAA8F" w14:textId="77777777" w:rsidR="009F0A84" w:rsidRDefault="009F0A84" w:rsidP="009F0A84">
      <w:pPr>
        <w:pageBreakBefore/>
        <w:ind w:left="7382"/>
        <w:rPr>
          <w:rFonts w:eastAsia="Times New Roman"/>
          <w:lang w:val="uk-UA"/>
        </w:rPr>
      </w:pPr>
      <w:r>
        <w:rPr>
          <w:lang w:val="uk-UA"/>
        </w:rPr>
        <w:lastRenderedPageBreak/>
        <w:t>Додаток №3 до ТЗ</w:t>
      </w:r>
    </w:p>
    <w:p w14:paraId="7D21E958" w14:textId="77777777" w:rsidR="009F0A84" w:rsidRDefault="009F0A84" w:rsidP="009F0A84">
      <w:pPr>
        <w:rPr>
          <w:lang w:val="uk-UA"/>
        </w:rPr>
      </w:pPr>
    </w:p>
    <w:p w14:paraId="1901BF8F" w14:textId="77777777" w:rsidR="009F0A84" w:rsidRDefault="009F0A84" w:rsidP="009F0A84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14:paraId="7C490A06" w14:textId="77777777" w:rsidR="00CF1CDE" w:rsidRDefault="00CF1CDE" w:rsidP="009F0A84">
      <w:pPr>
        <w:ind w:firstLine="300"/>
        <w:jc w:val="center"/>
        <w:rPr>
          <w:sz w:val="28"/>
          <w:szCs w:val="28"/>
          <w:lang w:val="uk-UA"/>
        </w:rPr>
      </w:pPr>
    </w:p>
    <w:p w14:paraId="76717012" w14:textId="77777777" w:rsidR="00CF1CDE" w:rsidRDefault="00CF1CDE" w:rsidP="009F0A84">
      <w:pPr>
        <w:ind w:firstLine="300"/>
        <w:jc w:val="center"/>
        <w:rPr>
          <w:sz w:val="28"/>
          <w:szCs w:val="28"/>
          <w:lang w:val="uk-UA"/>
        </w:rPr>
      </w:pPr>
    </w:p>
    <w:p w14:paraId="731E8014" w14:textId="1912847D" w:rsidR="009F0A84" w:rsidRDefault="009F0A84" w:rsidP="009F0A84">
      <w:pPr>
        <w:ind w:firstLine="3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Інформаційна довідка щодо обґрунтування технічних та якісних </w:t>
      </w:r>
    </w:p>
    <w:p w14:paraId="742462C4" w14:textId="77777777" w:rsidR="009F0A84" w:rsidRDefault="009F0A84" w:rsidP="009F0A84">
      <w:pPr>
        <w:ind w:firstLine="3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 предмета закупівлі</w:t>
      </w:r>
    </w:p>
    <w:p w14:paraId="11A29504" w14:textId="77777777" w:rsidR="00CF1CDE" w:rsidRDefault="00CF1CDE" w:rsidP="009F0A84">
      <w:pPr>
        <w:ind w:firstLine="300"/>
        <w:jc w:val="center"/>
        <w:rPr>
          <w:sz w:val="28"/>
          <w:szCs w:val="28"/>
          <w:lang w:val="uk-UA"/>
        </w:rPr>
      </w:pPr>
    </w:p>
    <w:p w14:paraId="32EE01CC" w14:textId="77777777" w:rsidR="009F0A84" w:rsidRDefault="009F0A84" w:rsidP="009F0A84">
      <w:pPr>
        <w:ind w:firstLine="540"/>
        <w:jc w:val="center"/>
        <w:rPr>
          <w:color w:val="45454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ДК 021:2015 –</w:t>
      </w:r>
      <w:r>
        <w:rPr>
          <w:color w:val="454545"/>
          <w:sz w:val="28"/>
          <w:szCs w:val="28"/>
          <w:lang w:val="uk-UA"/>
        </w:rPr>
        <w:t>24110000-8 Промислові гази  (</w:t>
      </w:r>
      <w:r>
        <w:rPr>
          <w:rStyle w:val="a3"/>
          <w:b w:val="0"/>
          <w:color w:val="454545"/>
          <w:sz w:val="28"/>
          <w:szCs w:val="28"/>
          <w:lang w:val="uk-UA"/>
        </w:rPr>
        <w:t>Аргон перший</w:t>
      </w:r>
      <w:r>
        <w:rPr>
          <w:rStyle w:val="a3"/>
          <w:b w:val="0"/>
          <w:color w:val="454545"/>
          <w:sz w:val="28"/>
          <w:szCs w:val="28"/>
        </w:rPr>
        <w:t xml:space="preserve"> сорт</w:t>
      </w:r>
      <w:r>
        <w:rPr>
          <w:color w:val="454545"/>
          <w:sz w:val="28"/>
          <w:szCs w:val="28"/>
          <w:lang w:val="uk-UA"/>
        </w:rPr>
        <w:t>)</w:t>
      </w:r>
    </w:p>
    <w:p w14:paraId="6FC7CE0A" w14:textId="77777777" w:rsidR="009F0A84" w:rsidRDefault="009F0A84" w:rsidP="009F0A84">
      <w:pPr>
        <w:rPr>
          <w:b/>
          <w:sz w:val="28"/>
          <w:szCs w:val="28"/>
          <w:lang w:val="uk-UA"/>
        </w:rPr>
      </w:pPr>
    </w:p>
    <w:p w14:paraId="5F385B27" w14:textId="77777777" w:rsidR="009F0A84" w:rsidRDefault="009F0A84" w:rsidP="009F0A84">
      <w:pPr>
        <w:ind w:firstLine="540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</w:rPr>
        <w:t xml:space="preserve">Аргон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застосовують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ролі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захисного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середовища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процесі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зварювання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а також при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різанні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плавці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рідких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сплавів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металів</w:t>
      </w:r>
      <w:proofErr w:type="spellEnd"/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14:paraId="100DDB63" w14:textId="77777777" w:rsidR="009F0A84" w:rsidRDefault="009F0A84" w:rsidP="009F0A84">
      <w:pPr>
        <w:ind w:firstLine="540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Об’ємна  частка аргону першого сорту </w:t>
      </w:r>
      <w:proofErr w:type="spellStart"/>
      <w:r>
        <w:rPr>
          <w:sz w:val="28"/>
          <w:szCs w:val="28"/>
          <w:lang w:val="uk-UA"/>
        </w:rPr>
        <w:t>поинна</w:t>
      </w:r>
      <w:proofErr w:type="spellEnd"/>
      <w:r>
        <w:rPr>
          <w:sz w:val="28"/>
          <w:szCs w:val="28"/>
          <w:lang w:val="uk-UA"/>
        </w:rPr>
        <w:t xml:space="preserve"> бути на менше 99,987 %</w:t>
      </w:r>
    </w:p>
    <w:p w14:paraId="7EA60DDF" w14:textId="77777777" w:rsidR="009F0A84" w:rsidRDefault="009F0A84" w:rsidP="009F0A84">
      <w:pPr>
        <w:ind w:left="1260"/>
        <w:rPr>
          <w:color w:val="FF0000"/>
          <w:lang w:val="uk-UA"/>
        </w:rPr>
      </w:pPr>
    </w:p>
    <w:p w14:paraId="436F2AF5" w14:textId="77777777" w:rsidR="009F0A84" w:rsidRDefault="009F0A84" w:rsidP="009F0A84">
      <w:pPr>
        <w:ind w:left="1260"/>
        <w:rPr>
          <w:lang w:val="uk-UA"/>
        </w:rPr>
      </w:pPr>
    </w:p>
    <w:p w14:paraId="1ACFD817" w14:textId="77777777" w:rsidR="009F0A84" w:rsidRDefault="009F0A84" w:rsidP="009F0A84">
      <w:pPr>
        <w:ind w:left="1260"/>
        <w:rPr>
          <w:lang w:val="uk-UA"/>
        </w:rPr>
      </w:pPr>
    </w:p>
    <w:p w14:paraId="32A1B117" w14:textId="77777777" w:rsidR="009F0A84" w:rsidRDefault="009F0A84" w:rsidP="009F0A84">
      <w:pPr>
        <w:ind w:left="1260"/>
        <w:rPr>
          <w:lang w:val="uk-UA"/>
        </w:rPr>
      </w:pPr>
    </w:p>
    <w:p w14:paraId="001384D1" w14:textId="77777777" w:rsidR="009F0A84" w:rsidRDefault="009F0A84" w:rsidP="009F0A84">
      <w:pPr>
        <w:ind w:left="1260"/>
        <w:rPr>
          <w:sz w:val="28"/>
          <w:szCs w:val="28"/>
          <w:lang w:val="uk-UA"/>
        </w:rPr>
      </w:pPr>
    </w:p>
    <w:p w14:paraId="07DB0804" w14:textId="77777777" w:rsidR="009F0A84" w:rsidRDefault="009F0A84" w:rsidP="009F0A84">
      <w:pPr>
        <w:ind w:firstLine="540"/>
        <w:rPr>
          <w:b/>
          <w:lang w:val="uk-UA"/>
        </w:rPr>
      </w:pPr>
    </w:p>
    <w:p w14:paraId="78CF3CDF" w14:textId="77777777" w:rsidR="009F0A84" w:rsidRDefault="009F0A84" w:rsidP="009F0A84">
      <w:pPr>
        <w:tabs>
          <w:tab w:val="left" w:pos="7005"/>
        </w:tabs>
        <w:spacing w:line="360" w:lineRule="auto"/>
        <w:ind w:left="284" w:right="5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ВППР</w:t>
      </w:r>
      <w:r>
        <w:rPr>
          <w:sz w:val="28"/>
          <w:szCs w:val="28"/>
          <w:lang w:val="uk-UA"/>
        </w:rPr>
        <w:tab/>
        <w:t xml:space="preserve"> Д.О. Каргін</w:t>
      </w:r>
    </w:p>
    <w:p w14:paraId="415F2015" w14:textId="77777777" w:rsidR="009F0A84" w:rsidRDefault="009F0A84" w:rsidP="009F0A84">
      <w:pPr>
        <w:tabs>
          <w:tab w:val="left" w:pos="7005"/>
        </w:tabs>
        <w:spacing w:line="360" w:lineRule="auto"/>
        <w:ind w:left="284" w:right="510"/>
        <w:rPr>
          <w:sz w:val="28"/>
          <w:szCs w:val="28"/>
          <w:lang w:val="uk-UA"/>
        </w:rPr>
      </w:pPr>
    </w:p>
    <w:p w14:paraId="795E8AA2" w14:textId="77777777" w:rsidR="009F0A84" w:rsidRDefault="009F0A84" w:rsidP="009F0A84">
      <w:pPr>
        <w:ind w:left="284"/>
        <w:rPr>
          <w:vanish/>
        </w:rPr>
      </w:pPr>
    </w:p>
    <w:p w14:paraId="3AF97438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0EEC5C7E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1CA50094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0113E717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73950F1B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38717007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72E38D3D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1EAE4F0E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201B8329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5A8382C7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023CDFB1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745E4324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5F42C4F9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1F8B6FD5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434DFD05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21F07CF7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21F6C289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1291BB18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7BC33978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0B80A1D0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60CC6DB8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1D9A1EC9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3C9BD0EC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40AAC7A6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72BA03F1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6536302E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13BA15E8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64E718E8" w14:textId="77777777" w:rsidR="009F0A84" w:rsidRDefault="009F0A84" w:rsidP="009F0A84">
      <w:pPr>
        <w:tabs>
          <w:tab w:val="left" w:pos="8080"/>
        </w:tabs>
        <w:ind w:firstLine="680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№4 до ТЗ</w:t>
      </w:r>
    </w:p>
    <w:p w14:paraId="10B35BE5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4BD90AFA" w14:textId="77777777" w:rsidR="009F0A84" w:rsidRDefault="009F0A84" w:rsidP="009F0A84">
      <w:pPr>
        <w:ind w:firstLine="680"/>
        <w:jc w:val="center"/>
        <w:rPr>
          <w:sz w:val="28"/>
          <w:szCs w:val="28"/>
          <w:lang w:val="uk-UA"/>
        </w:rPr>
      </w:pPr>
    </w:p>
    <w:p w14:paraId="6168A6B5" w14:textId="77777777" w:rsidR="00CF1CDE" w:rsidRDefault="00CF1CDE" w:rsidP="009F0A84">
      <w:pPr>
        <w:ind w:firstLine="680"/>
        <w:jc w:val="center"/>
        <w:rPr>
          <w:sz w:val="28"/>
          <w:szCs w:val="28"/>
          <w:lang w:val="uk-UA"/>
        </w:rPr>
      </w:pPr>
    </w:p>
    <w:p w14:paraId="0381D3EA" w14:textId="77777777" w:rsidR="00CF1CDE" w:rsidRDefault="00CF1CDE" w:rsidP="009F0A84">
      <w:pPr>
        <w:ind w:firstLine="680"/>
        <w:jc w:val="center"/>
        <w:rPr>
          <w:sz w:val="28"/>
          <w:szCs w:val="28"/>
          <w:lang w:val="uk-UA"/>
        </w:rPr>
      </w:pPr>
    </w:p>
    <w:p w14:paraId="1A0D9CCC" w14:textId="77777777" w:rsidR="00CF1CDE" w:rsidRDefault="00CF1CDE" w:rsidP="009F0A84">
      <w:pPr>
        <w:ind w:firstLine="680"/>
        <w:jc w:val="center"/>
        <w:rPr>
          <w:sz w:val="28"/>
          <w:szCs w:val="28"/>
          <w:lang w:val="uk-UA"/>
        </w:rPr>
      </w:pPr>
    </w:p>
    <w:p w14:paraId="6086E7CB" w14:textId="77777777" w:rsidR="009F0A84" w:rsidRDefault="009F0A84" w:rsidP="009F0A84">
      <w:pPr>
        <w:tabs>
          <w:tab w:val="left" w:pos="14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Інформаційна довідка щодо обґрунтування очікуваної вартості предмету закупівлі</w:t>
      </w:r>
    </w:p>
    <w:p w14:paraId="72B3239D" w14:textId="77777777" w:rsidR="00CF1CDE" w:rsidRDefault="00CF1CDE" w:rsidP="009F0A84">
      <w:pPr>
        <w:tabs>
          <w:tab w:val="left" w:pos="1485"/>
        </w:tabs>
        <w:jc w:val="center"/>
        <w:rPr>
          <w:sz w:val="28"/>
          <w:szCs w:val="28"/>
          <w:lang w:val="uk-UA"/>
        </w:rPr>
      </w:pPr>
    </w:p>
    <w:p w14:paraId="327741D2" w14:textId="77777777" w:rsidR="009F0A84" w:rsidRDefault="009F0A84" w:rsidP="009F0A84">
      <w:pPr>
        <w:ind w:firstLine="540"/>
        <w:jc w:val="center"/>
        <w:rPr>
          <w:color w:val="45454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ДК 021:2015 –</w:t>
      </w:r>
      <w:r>
        <w:rPr>
          <w:color w:val="454545"/>
          <w:sz w:val="28"/>
          <w:szCs w:val="28"/>
          <w:lang w:val="uk-UA"/>
        </w:rPr>
        <w:t>24110000-8 Промислові гази  (</w:t>
      </w:r>
      <w:r>
        <w:rPr>
          <w:rStyle w:val="a3"/>
          <w:b w:val="0"/>
          <w:color w:val="454545"/>
          <w:sz w:val="28"/>
          <w:szCs w:val="28"/>
          <w:lang w:val="uk-UA"/>
        </w:rPr>
        <w:t>Аргон перший</w:t>
      </w:r>
      <w:r>
        <w:rPr>
          <w:rStyle w:val="a3"/>
          <w:b w:val="0"/>
          <w:color w:val="454545"/>
          <w:sz w:val="28"/>
          <w:szCs w:val="28"/>
        </w:rPr>
        <w:t xml:space="preserve"> сорт</w:t>
      </w:r>
      <w:r>
        <w:rPr>
          <w:color w:val="454545"/>
          <w:sz w:val="28"/>
          <w:szCs w:val="28"/>
          <w:lang w:val="uk-UA"/>
        </w:rPr>
        <w:t>)</w:t>
      </w:r>
    </w:p>
    <w:p w14:paraId="2424DE6C" w14:textId="77777777" w:rsidR="009F0A84" w:rsidRDefault="009F0A84" w:rsidP="009F0A84">
      <w:pPr>
        <w:rPr>
          <w:b/>
          <w:sz w:val="28"/>
          <w:szCs w:val="28"/>
          <w:lang w:val="uk-UA"/>
        </w:rPr>
      </w:pPr>
    </w:p>
    <w:p w14:paraId="35759380" w14:textId="77777777" w:rsidR="009F0A84" w:rsidRDefault="009F0A84" w:rsidP="009F0A84">
      <w:pPr>
        <w:rPr>
          <w:b/>
          <w:sz w:val="28"/>
          <w:szCs w:val="28"/>
          <w:lang w:val="uk-UA"/>
        </w:rPr>
      </w:pPr>
    </w:p>
    <w:p w14:paraId="4FFF3A9D" w14:textId="77777777" w:rsidR="00CF1CDE" w:rsidRDefault="00CF1CDE" w:rsidP="009F0A84">
      <w:pPr>
        <w:rPr>
          <w:b/>
          <w:sz w:val="28"/>
          <w:szCs w:val="28"/>
          <w:lang w:val="uk-UA"/>
        </w:rPr>
      </w:pPr>
    </w:p>
    <w:p w14:paraId="7AA86D2A" w14:textId="77777777" w:rsidR="009F0A84" w:rsidRDefault="009F0A84" w:rsidP="009F0A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Очікувана вартість предмета закупівлі визначена відповідно до наказу         </w:t>
      </w:r>
      <w:proofErr w:type="spellStart"/>
      <w:r>
        <w:rPr>
          <w:sz w:val="28"/>
          <w:szCs w:val="28"/>
          <w:lang w:val="uk-UA"/>
        </w:rPr>
        <w:t>ПАТ«Центренерго</w:t>
      </w:r>
      <w:proofErr w:type="spellEnd"/>
      <w:r>
        <w:rPr>
          <w:sz w:val="28"/>
          <w:szCs w:val="28"/>
          <w:lang w:val="uk-UA"/>
        </w:rPr>
        <w:t>» № 53 від 11.09.2020 та на підставі проведеного моніторингу цін.</w:t>
      </w:r>
    </w:p>
    <w:p w14:paraId="2A70D208" w14:textId="77777777" w:rsidR="009F0A84" w:rsidRDefault="009F0A84" w:rsidP="009F0A84">
      <w:pPr>
        <w:rPr>
          <w:sz w:val="28"/>
          <w:szCs w:val="28"/>
          <w:lang w:val="uk-UA"/>
        </w:rPr>
      </w:pPr>
    </w:p>
    <w:p w14:paraId="4536346E" w14:textId="77777777" w:rsidR="009F0A84" w:rsidRDefault="009F0A84" w:rsidP="009F0A84">
      <w:pPr>
        <w:rPr>
          <w:sz w:val="28"/>
          <w:szCs w:val="28"/>
          <w:lang w:val="uk-UA"/>
        </w:rPr>
      </w:pPr>
    </w:p>
    <w:p w14:paraId="4B862A4A" w14:textId="77777777" w:rsidR="009F0A84" w:rsidRDefault="009F0A84" w:rsidP="009F0A8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ВМТП                                                         Мельник М.І.</w:t>
      </w:r>
    </w:p>
    <w:p w14:paraId="751139E9" w14:textId="77777777" w:rsidR="009F0A84" w:rsidRDefault="009F0A84" w:rsidP="009F0A84">
      <w:pPr>
        <w:rPr>
          <w:lang w:val="uk-UA"/>
        </w:rPr>
      </w:pPr>
    </w:p>
    <w:p w14:paraId="3BE244ED" w14:textId="77777777" w:rsidR="009F0A84" w:rsidRDefault="009F0A84">
      <w:pPr>
        <w:rPr>
          <w:lang w:val="uk-UA"/>
        </w:rPr>
      </w:pPr>
    </w:p>
    <w:p w14:paraId="366AE7F8" w14:textId="77777777" w:rsidR="009F0A84" w:rsidRDefault="009F0A84">
      <w:pPr>
        <w:rPr>
          <w:lang w:val="uk-UA"/>
        </w:rPr>
      </w:pPr>
    </w:p>
    <w:p w14:paraId="692E0E26" w14:textId="77777777" w:rsidR="009F0A84" w:rsidRDefault="009F0A84">
      <w:pPr>
        <w:rPr>
          <w:lang w:val="uk-UA"/>
        </w:rPr>
      </w:pPr>
    </w:p>
    <w:p w14:paraId="3B47AE7D" w14:textId="77777777" w:rsidR="009F0A84" w:rsidRDefault="009F0A84">
      <w:pPr>
        <w:rPr>
          <w:lang w:val="uk-UA"/>
        </w:rPr>
      </w:pPr>
    </w:p>
    <w:p w14:paraId="701494C7" w14:textId="77777777" w:rsidR="009F0A84" w:rsidRDefault="009F0A84">
      <w:pPr>
        <w:rPr>
          <w:lang w:val="uk-UA"/>
        </w:rPr>
      </w:pPr>
    </w:p>
    <w:p w14:paraId="72CA91EF" w14:textId="77777777" w:rsidR="009F0A84" w:rsidRDefault="009F0A84">
      <w:pPr>
        <w:rPr>
          <w:lang w:val="uk-UA"/>
        </w:rPr>
      </w:pPr>
    </w:p>
    <w:p w14:paraId="1379374D" w14:textId="77777777" w:rsidR="009F0A84" w:rsidRDefault="009F0A84">
      <w:pPr>
        <w:rPr>
          <w:lang w:val="uk-UA"/>
        </w:rPr>
      </w:pPr>
    </w:p>
    <w:p w14:paraId="5F2B69A4" w14:textId="77777777" w:rsidR="009F0A84" w:rsidRDefault="009F0A84">
      <w:pPr>
        <w:rPr>
          <w:lang w:val="uk-UA"/>
        </w:rPr>
      </w:pPr>
    </w:p>
    <w:p w14:paraId="279F8971" w14:textId="77777777" w:rsidR="009F0A84" w:rsidRDefault="009F0A84">
      <w:pPr>
        <w:rPr>
          <w:lang w:val="uk-UA"/>
        </w:rPr>
      </w:pPr>
    </w:p>
    <w:p w14:paraId="7B7FDC5A" w14:textId="77777777" w:rsidR="009F0A84" w:rsidRDefault="009F0A84">
      <w:pPr>
        <w:rPr>
          <w:lang w:val="uk-UA"/>
        </w:rPr>
      </w:pPr>
    </w:p>
    <w:p w14:paraId="6131864E" w14:textId="77777777" w:rsidR="009F0A84" w:rsidRDefault="009F0A84">
      <w:pPr>
        <w:rPr>
          <w:lang w:val="uk-UA"/>
        </w:rPr>
      </w:pPr>
    </w:p>
    <w:p w14:paraId="7429C6E9" w14:textId="77777777" w:rsidR="009F0A84" w:rsidRDefault="009F0A84">
      <w:pPr>
        <w:rPr>
          <w:lang w:val="uk-UA"/>
        </w:rPr>
      </w:pPr>
    </w:p>
    <w:p w14:paraId="5B5AB076" w14:textId="77777777" w:rsidR="009F0A84" w:rsidRDefault="009F0A84">
      <w:pPr>
        <w:rPr>
          <w:lang w:val="uk-UA"/>
        </w:rPr>
      </w:pPr>
    </w:p>
    <w:p w14:paraId="7D626B9B" w14:textId="77777777" w:rsidR="009F0A84" w:rsidRDefault="009F0A84">
      <w:pPr>
        <w:rPr>
          <w:lang w:val="uk-UA"/>
        </w:rPr>
      </w:pPr>
    </w:p>
    <w:p w14:paraId="450B6C4A" w14:textId="77777777" w:rsidR="009F0A84" w:rsidRDefault="009F0A84">
      <w:pPr>
        <w:rPr>
          <w:lang w:val="uk-UA"/>
        </w:rPr>
      </w:pPr>
    </w:p>
    <w:p w14:paraId="395F64AE" w14:textId="77777777" w:rsidR="009F0A84" w:rsidRDefault="009F0A84">
      <w:pPr>
        <w:rPr>
          <w:lang w:val="uk-UA"/>
        </w:rPr>
      </w:pPr>
    </w:p>
    <w:p w14:paraId="5508F6A9" w14:textId="77777777" w:rsidR="009F0A84" w:rsidRDefault="009F0A84">
      <w:pPr>
        <w:rPr>
          <w:lang w:val="uk-UA"/>
        </w:rPr>
      </w:pPr>
    </w:p>
    <w:p w14:paraId="0EB3A9B0" w14:textId="77777777" w:rsidR="009F0A84" w:rsidRDefault="009F0A84">
      <w:pPr>
        <w:rPr>
          <w:lang w:val="uk-UA"/>
        </w:rPr>
      </w:pPr>
    </w:p>
    <w:p w14:paraId="0B096B47" w14:textId="77777777" w:rsidR="009F0A84" w:rsidRDefault="009F0A84">
      <w:pPr>
        <w:rPr>
          <w:lang w:val="uk-UA"/>
        </w:rPr>
      </w:pPr>
    </w:p>
    <w:p w14:paraId="5E3B9717" w14:textId="77777777" w:rsidR="009F0A84" w:rsidRDefault="009F0A84">
      <w:pPr>
        <w:rPr>
          <w:lang w:val="uk-UA"/>
        </w:rPr>
      </w:pPr>
    </w:p>
    <w:p w14:paraId="7F7E1B7B" w14:textId="77777777" w:rsidR="009F0A84" w:rsidRDefault="009F0A84">
      <w:pPr>
        <w:rPr>
          <w:lang w:val="uk-UA"/>
        </w:rPr>
      </w:pPr>
    </w:p>
    <w:p w14:paraId="76257E8F" w14:textId="77777777" w:rsidR="009F0A84" w:rsidRDefault="009F0A84">
      <w:pPr>
        <w:rPr>
          <w:lang w:val="uk-UA"/>
        </w:rPr>
      </w:pPr>
    </w:p>
    <w:p w14:paraId="06E5A7EA" w14:textId="77777777" w:rsidR="009F0A84" w:rsidRDefault="009F0A84">
      <w:pPr>
        <w:rPr>
          <w:lang w:val="uk-UA"/>
        </w:rPr>
      </w:pPr>
    </w:p>
    <w:p w14:paraId="23EA45AD" w14:textId="77777777" w:rsidR="009F0A84" w:rsidRDefault="009F0A84">
      <w:pPr>
        <w:rPr>
          <w:lang w:val="uk-UA"/>
        </w:rPr>
      </w:pPr>
    </w:p>
    <w:p w14:paraId="58B3D873" w14:textId="77777777" w:rsidR="009F0A84" w:rsidRDefault="009F0A84">
      <w:pPr>
        <w:rPr>
          <w:lang w:val="uk-UA"/>
        </w:rPr>
      </w:pPr>
    </w:p>
    <w:p w14:paraId="02329D2D" w14:textId="77777777" w:rsidR="009F0A84" w:rsidRDefault="009F0A84">
      <w:pPr>
        <w:rPr>
          <w:lang w:val="uk-UA"/>
        </w:rPr>
      </w:pPr>
    </w:p>
    <w:p w14:paraId="0C9D99DE" w14:textId="77777777" w:rsidR="009F0A84" w:rsidRDefault="009F0A84">
      <w:pPr>
        <w:rPr>
          <w:lang w:val="uk-UA"/>
        </w:rPr>
      </w:pPr>
    </w:p>
    <w:p w14:paraId="3715CCFC" w14:textId="77777777" w:rsidR="009F0A84" w:rsidRDefault="009F0A84">
      <w:pPr>
        <w:rPr>
          <w:lang w:val="uk-UA"/>
        </w:rPr>
      </w:pPr>
    </w:p>
    <w:p w14:paraId="0CFB8BD4" w14:textId="77777777" w:rsidR="009F0A84" w:rsidRDefault="009F0A84">
      <w:pPr>
        <w:rPr>
          <w:lang w:val="uk-UA"/>
        </w:rPr>
      </w:pPr>
    </w:p>
    <w:p w14:paraId="3058ECE5" w14:textId="77777777" w:rsidR="009F0A84" w:rsidRDefault="009F0A84">
      <w:pPr>
        <w:rPr>
          <w:lang w:val="uk-UA"/>
        </w:rPr>
      </w:pPr>
    </w:p>
    <w:p w14:paraId="6A85817E" w14:textId="77777777" w:rsidR="009F0A84" w:rsidRDefault="009F0A84">
      <w:pPr>
        <w:rPr>
          <w:lang w:val="uk-UA"/>
        </w:rPr>
      </w:pPr>
    </w:p>
    <w:p w14:paraId="1F7C39B0" w14:textId="77777777" w:rsidR="009F0A84" w:rsidRDefault="009F0A84">
      <w:pPr>
        <w:rPr>
          <w:lang w:val="uk-UA"/>
        </w:rPr>
      </w:pPr>
    </w:p>
    <w:p w14:paraId="0C2A6711" w14:textId="77777777" w:rsidR="009F0A84" w:rsidRDefault="009F0A84" w:rsidP="009F0A84">
      <w:pPr>
        <w:ind w:firstLine="680"/>
        <w:jc w:val="right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3  до ТЗ)</w:t>
      </w:r>
    </w:p>
    <w:p w14:paraId="51C0B00C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</w:p>
    <w:p w14:paraId="682E9107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</w:p>
    <w:p w14:paraId="5D7E9D1F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Інформаційна довідка</w:t>
      </w:r>
    </w:p>
    <w:p w14:paraId="5D5E9776" w14:textId="77777777" w:rsidR="009F0A84" w:rsidRDefault="009F0A84" w:rsidP="009F0A84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10E5649C" w14:textId="77777777" w:rsidR="009F0A84" w:rsidRDefault="009F0A84" w:rsidP="009F0A84">
      <w:pPr>
        <w:ind w:firstLine="540"/>
        <w:jc w:val="center"/>
        <w:rPr>
          <w:sz w:val="28"/>
          <w:szCs w:val="28"/>
          <w:lang w:val="uk-UA"/>
        </w:rPr>
      </w:pPr>
    </w:p>
    <w:p w14:paraId="4B5166E0" w14:textId="77777777" w:rsidR="009F0A84" w:rsidRDefault="009F0A84" w:rsidP="009F0A84">
      <w:pPr>
        <w:ind w:firstLine="540"/>
        <w:jc w:val="center"/>
        <w:rPr>
          <w:sz w:val="28"/>
          <w:szCs w:val="28"/>
          <w:lang w:val="uk-UA"/>
        </w:rPr>
      </w:pPr>
    </w:p>
    <w:p w14:paraId="0CE46DAE" w14:textId="77777777" w:rsidR="009F0A84" w:rsidRDefault="009F0A84" w:rsidP="009F0A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ДК021-2015: 42410000-3 — </w:t>
      </w:r>
      <w:proofErr w:type="spellStart"/>
      <w:r>
        <w:rPr>
          <w:sz w:val="28"/>
          <w:szCs w:val="28"/>
          <w:lang w:val="uk-UA"/>
        </w:rPr>
        <w:t>Підіймально</w:t>
      </w:r>
      <w:proofErr w:type="spellEnd"/>
      <w:r>
        <w:rPr>
          <w:sz w:val="28"/>
          <w:szCs w:val="28"/>
          <w:lang w:val="uk-UA"/>
        </w:rPr>
        <w:t xml:space="preserve">-транспортувальне обладнання </w:t>
      </w:r>
    </w:p>
    <w:p w14:paraId="32505892" w14:textId="77777777" w:rsidR="009F0A84" w:rsidRDefault="009F0A84" w:rsidP="009F0A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(Талі, лебідки)</w:t>
      </w:r>
    </w:p>
    <w:p w14:paraId="4F62A0E5" w14:textId="77777777" w:rsidR="009F0A84" w:rsidRDefault="009F0A84" w:rsidP="009F0A84">
      <w:pPr>
        <w:spacing w:line="360" w:lineRule="auto"/>
        <w:rPr>
          <w:sz w:val="26"/>
          <w:szCs w:val="26"/>
          <w:lang w:val="uk-UA"/>
        </w:rPr>
      </w:pPr>
    </w:p>
    <w:p w14:paraId="15C35274" w14:textId="77777777" w:rsidR="009F0A84" w:rsidRDefault="009F0A84" w:rsidP="009F0A84">
      <w:pPr>
        <w:spacing w:line="360" w:lineRule="auto"/>
        <w:ind w:firstLine="54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Закупівля проводиться для виконання робіт з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монтажу та демонтажу трубопроводів системи регенерації та </w:t>
      </w:r>
      <w:proofErr w:type="spellStart"/>
      <w:r>
        <w:rPr>
          <w:sz w:val="26"/>
          <w:szCs w:val="26"/>
          <w:lang w:val="uk-UA"/>
        </w:rPr>
        <w:t>золопроводів</w:t>
      </w:r>
      <w:proofErr w:type="spellEnd"/>
      <w:r>
        <w:rPr>
          <w:sz w:val="26"/>
          <w:szCs w:val="26"/>
          <w:lang w:val="uk-UA"/>
        </w:rPr>
        <w:t>, а також для ремонту обладнання в місцях, де відсутні стаціонарні вантажопідіймальні механізми.</w:t>
      </w:r>
    </w:p>
    <w:p w14:paraId="013ED6C7" w14:textId="77777777" w:rsidR="009F0A84" w:rsidRDefault="009F0A84" w:rsidP="009F0A84">
      <w:pPr>
        <w:spacing w:line="360" w:lineRule="auto"/>
        <w:rPr>
          <w:sz w:val="26"/>
          <w:szCs w:val="26"/>
          <w:lang w:val="uk-UA"/>
        </w:rPr>
      </w:pPr>
    </w:p>
    <w:p w14:paraId="62C25154" w14:textId="77777777" w:rsidR="009F0A84" w:rsidRDefault="009F0A84" w:rsidP="009F0A84">
      <w:pPr>
        <w:spacing w:line="360" w:lineRule="auto"/>
        <w:rPr>
          <w:sz w:val="26"/>
          <w:szCs w:val="26"/>
          <w:lang w:val="uk-UA"/>
        </w:rPr>
      </w:pPr>
    </w:p>
    <w:p w14:paraId="53B6F6D5" w14:textId="77777777" w:rsidR="009F0A84" w:rsidRDefault="009F0A84" w:rsidP="009F0A84">
      <w:pPr>
        <w:spacing w:line="360" w:lineRule="auto"/>
        <w:rPr>
          <w:sz w:val="26"/>
          <w:szCs w:val="26"/>
          <w:lang w:val="uk-UA"/>
        </w:rPr>
      </w:pPr>
    </w:p>
    <w:p w14:paraId="2D281D3A" w14:textId="77777777" w:rsidR="009F0A84" w:rsidRDefault="009F0A84" w:rsidP="009F0A84">
      <w:pPr>
        <w:spacing w:line="360" w:lineRule="auto"/>
        <w:rPr>
          <w:sz w:val="26"/>
          <w:szCs w:val="26"/>
          <w:lang w:val="uk-UA"/>
        </w:rPr>
      </w:pPr>
    </w:p>
    <w:p w14:paraId="76F5F75C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6898"/>
        <w:gridCol w:w="2741"/>
      </w:tblGrid>
      <w:tr w:rsidR="009F0A84" w14:paraId="2F63F5B3" w14:textId="77777777" w:rsidTr="009F0A84">
        <w:trPr>
          <w:trHeight w:val="534"/>
        </w:trPr>
        <w:tc>
          <w:tcPr>
            <w:tcW w:w="7480" w:type="dxa"/>
            <w:vAlign w:val="center"/>
          </w:tcPr>
          <w:p w14:paraId="551F7497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ЦЦР-1</w:t>
            </w:r>
          </w:p>
          <w:p w14:paraId="32C89B8C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50429C4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BC3313A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ЦЦР-2</w:t>
            </w:r>
          </w:p>
        </w:tc>
        <w:tc>
          <w:tcPr>
            <w:tcW w:w="2800" w:type="dxa"/>
            <w:vAlign w:val="center"/>
          </w:tcPr>
          <w:p w14:paraId="2A443C90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16D42686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В.О.Довгополий</w:t>
            </w:r>
            <w:proofErr w:type="spellEnd"/>
          </w:p>
          <w:p w14:paraId="63D69DB9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B6DA124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7CBC13C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Горєлов</w:t>
            </w:r>
            <w:proofErr w:type="spellEnd"/>
          </w:p>
          <w:p w14:paraId="5EC10EDC" w14:textId="77777777" w:rsidR="009F0A84" w:rsidRDefault="009F0A84">
            <w:pPr>
              <w:tabs>
                <w:tab w:val="left" w:pos="142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8D59D75" w14:textId="77777777" w:rsidR="009F0A84" w:rsidRDefault="009F0A84" w:rsidP="009F0A84">
      <w:pPr>
        <w:ind w:firstLine="680"/>
        <w:jc w:val="right"/>
        <w:rPr>
          <w:rFonts w:eastAsia="Times New Roman"/>
          <w:sz w:val="28"/>
          <w:szCs w:val="28"/>
          <w:lang w:val="uk-UA" w:eastAsia="ru-RU"/>
        </w:rPr>
      </w:pPr>
    </w:p>
    <w:p w14:paraId="26066BA5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5F5C601F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75E07487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3EE35521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3245B705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378B011A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6AB60474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63D5D751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1DB21DF6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5534308C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4E373DF4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3850A457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08BD6A43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65A238D8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1B6BB2A1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0DB07D25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46BD9FD3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</w:p>
    <w:p w14:paraId="73A94202" w14:textId="77777777" w:rsidR="009F0A84" w:rsidRDefault="009F0A84" w:rsidP="009F0A84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3F563732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</w:p>
    <w:p w14:paraId="6990455D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</w:p>
    <w:p w14:paraId="5EC1F692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</w:p>
    <w:p w14:paraId="521D2D8F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44699DB7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22D45C5C" w14:textId="77777777" w:rsidR="009F0A84" w:rsidRDefault="009F0A84" w:rsidP="009F0A84">
      <w:pPr>
        <w:ind w:left="540"/>
        <w:jc w:val="center"/>
        <w:rPr>
          <w:bCs/>
          <w:sz w:val="28"/>
          <w:szCs w:val="28"/>
          <w:lang w:val="uk-UA"/>
        </w:rPr>
      </w:pPr>
    </w:p>
    <w:p w14:paraId="47E7F7F5" w14:textId="77777777" w:rsidR="009F0A84" w:rsidRDefault="009F0A84" w:rsidP="009F0A84">
      <w:pPr>
        <w:jc w:val="center"/>
        <w:rPr>
          <w:sz w:val="28"/>
          <w:szCs w:val="28"/>
          <w:lang w:val="uk-UA"/>
        </w:rPr>
      </w:pPr>
    </w:p>
    <w:p w14:paraId="2920573C" w14:textId="77777777" w:rsidR="009F0A84" w:rsidRDefault="009F0A84" w:rsidP="009F0A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ДК021-2015: 42410000-3 — </w:t>
      </w:r>
      <w:proofErr w:type="spellStart"/>
      <w:r>
        <w:rPr>
          <w:sz w:val="28"/>
          <w:szCs w:val="28"/>
          <w:lang w:val="uk-UA"/>
        </w:rPr>
        <w:t>Підіймально</w:t>
      </w:r>
      <w:proofErr w:type="spellEnd"/>
      <w:r>
        <w:rPr>
          <w:sz w:val="28"/>
          <w:szCs w:val="28"/>
          <w:lang w:val="uk-UA"/>
        </w:rPr>
        <w:t xml:space="preserve">-транспортувальне обладнання </w:t>
      </w:r>
    </w:p>
    <w:p w14:paraId="58BF5B7B" w14:textId="77777777" w:rsidR="009F0A84" w:rsidRDefault="009F0A84" w:rsidP="009F0A8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(Талі, лебідки)</w:t>
      </w:r>
    </w:p>
    <w:p w14:paraId="402570D9" w14:textId="77777777" w:rsidR="009F0A84" w:rsidRDefault="009F0A84" w:rsidP="009F0A84">
      <w:pPr>
        <w:spacing w:line="360" w:lineRule="auto"/>
        <w:ind w:firstLine="709"/>
        <w:rPr>
          <w:sz w:val="28"/>
          <w:szCs w:val="28"/>
          <w:lang w:val="uk-UA"/>
        </w:rPr>
      </w:pPr>
    </w:p>
    <w:p w14:paraId="776715A3" w14:textId="77777777" w:rsidR="009F0A84" w:rsidRDefault="009F0A84" w:rsidP="009F0A84">
      <w:pPr>
        <w:spacing w:line="360" w:lineRule="auto"/>
        <w:ind w:firstLine="709"/>
        <w:rPr>
          <w:sz w:val="28"/>
          <w:szCs w:val="28"/>
          <w:lang w:val="uk-UA"/>
        </w:rPr>
      </w:pPr>
    </w:p>
    <w:p w14:paraId="48B60221" w14:textId="77777777" w:rsidR="009F0A84" w:rsidRDefault="009F0A84" w:rsidP="009F0A84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Очікувана вартість предмета закупівлі визначена відповідно до наказу         ПАТ «Центренерго» № 53 від 11.09.2020 та на підставі проведеного моніторингу цін.</w:t>
      </w:r>
    </w:p>
    <w:p w14:paraId="097C85D5" w14:textId="77777777" w:rsidR="009F0A84" w:rsidRDefault="009F0A84" w:rsidP="009F0A84">
      <w:pPr>
        <w:spacing w:line="360" w:lineRule="auto"/>
        <w:ind w:firstLine="709"/>
        <w:rPr>
          <w:sz w:val="28"/>
          <w:szCs w:val="28"/>
          <w:lang w:val="uk-UA"/>
        </w:rPr>
      </w:pPr>
    </w:p>
    <w:p w14:paraId="0926E7B1" w14:textId="77777777" w:rsidR="009F0A84" w:rsidRDefault="009F0A84" w:rsidP="009F0A84">
      <w:pPr>
        <w:spacing w:line="360" w:lineRule="auto"/>
        <w:ind w:firstLine="709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9F0A84" w14:paraId="19162DAD" w14:textId="77777777" w:rsidTr="009F0A84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2454" w14:textId="77777777" w:rsidR="009F0A84" w:rsidRDefault="009F0A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0BE578BF" w14:textId="77777777" w:rsidR="009F0A84" w:rsidRDefault="009F0A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5DCC6" w14:textId="77777777" w:rsidR="009F0A84" w:rsidRDefault="009F0A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2038A45" w14:textId="77777777" w:rsidR="009F0A84" w:rsidRDefault="009F0A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3CDC5A19" w14:textId="77777777" w:rsidR="009F0A84" w:rsidRDefault="009F0A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6C795389" w14:textId="77777777" w:rsidR="009F0A84" w:rsidRDefault="009F0A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0586A28A" w14:textId="77777777" w:rsidR="009F0A84" w:rsidRDefault="009F0A84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02E2F967" w14:textId="77777777" w:rsidR="009F0A84" w:rsidRDefault="009F0A84" w:rsidP="009F0A84">
      <w:pPr>
        <w:rPr>
          <w:rFonts w:eastAsia="Times New Roman"/>
          <w:lang w:eastAsia="ru-RU"/>
        </w:rPr>
      </w:pPr>
    </w:p>
    <w:p w14:paraId="3FBAA2C2" w14:textId="77777777" w:rsidR="009F0A84" w:rsidRDefault="009F0A84">
      <w:pPr>
        <w:rPr>
          <w:lang w:val="uk-UA"/>
        </w:rPr>
      </w:pPr>
    </w:p>
    <w:p w14:paraId="438E8FA1" w14:textId="77777777" w:rsidR="009F0A84" w:rsidRDefault="009F0A84">
      <w:pPr>
        <w:rPr>
          <w:lang w:val="uk-UA"/>
        </w:rPr>
      </w:pPr>
    </w:p>
    <w:p w14:paraId="717B91CC" w14:textId="77777777" w:rsidR="009F0A84" w:rsidRDefault="009F0A84">
      <w:pPr>
        <w:rPr>
          <w:lang w:val="uk-UA"/>
        </w:rPr>
      </w:pPr>
    </w:p>
    <w:p w14:paraId="7018C65E" w14:textId="77777777" w:rsidR="009F0A84" w:rsidRDefault="009F0A84">
      <w:pPr>
        <w:rPr>
          <w:lang w:val="uk-UA"/>
        </w:rPr>
      </w:pPr>
    </w:p>
    <w:p w14:paraId="7F2A75C8" w14:textId="77777777" w:rsidR="009F0A84" w:rsidRDefault="009F0A84">
      <w:pPr>
        <w:rPr>
          <w:lang w:val="uk-UA"/>
        </w:rPr>
      </w:pPr>
    </w:p>
    <w:p w14:paraId="585ED277" w14:textId="77777777" w:rsidR="009F0A84" w:rsidRDefault="009F0A84">
      <w:pPr>
        <w:rPr>
          <w:lang w:val="uk-UA"/>
        </w:rPr>
      </w:pPr>
    </w:p>
    <w:p w14:paraId="1669852B" w14:textId="77777777" w:rsidR="009F0A84" w:rsidRDefault="009F0A84">
      <w:pPr>
        <w:rPr>
          <w:lang w:val="uk-UA"/>
        </w:rPr>
      </w:pPr>
    </w:p>
    <w:p w14:paraId="057EB862" w14:textId="77777777" w:rsidR="009F0A84" w:rsidRDefault="009F0A84">
      <w:pPr>
        <w:rPr>
          <w:lang w:val="uk-UA"/>
        </w:rPr>
      </w:pPr>
    </w:p>
    <w:p w14:paraId="2D5E452B" w14:textId="77777777" w:rsidR="009F0A84" w:rsidRDefault="009F0A84">
      <w:pPr>
        <w:rPr>
          <w:lang w:val="uk-UA"/>
        </w:rPr>
      </w:pPr>
    </w:p>
    <w:p w14:paraId="7FCADCF6" w14:textId="77777777" w:rsidR="009F0A84" w:rsidRDefault="009F0A84">
      <w:pPr>
        <w:rPr>
          <w:lang w:val="uk-UA"/>
        </w:rPr>
      </w:pPr>
    </w:p>
    <w:p w14:paraId="1FA1704E" w14:textId="77777777" w:rsidR="009F0A84" w:rsidRDefault="009F0A84">
      <w:pPr>
        <w:rPr>
          <w:lang w:val="uk-UA"/>
        </w:rPr>
      </w:pPr>
    </w:p>
    <w:p w14:paraId="2AEDD8E9" w14:textId="77777777" w:rsidR="009F0A84" w:rsidRDefault="009F0A84">
      <w:pPr>
        <w:rPr>
          <w:lang w:val="uk-UA"/>
        </w:rPr>
      </w:pPr>
    </w:p>
    <w:p w14:paraId="07CB1298" w14:textId="77777777" w:rsidR="009F0A84" w:rsidRDefault="009F0A84">
      <w:pPr>
        <w:rPr>
          <w:lang w:val="uk-UA"/>
        </w:rPr>
      </w:pPr>
    </w:p>
    <w:p w14:paraId="3332A5BA" w14:textId="77777777" w:rsidR="009F0A84" w:rsidRDefault="009F0A84">
      <w:pPr>
        <w:rPr>
          <w:lang w:val="uk-UA"/>
        </w:rPr>
      </w:pPr>
    </w:p>
    <w:p w14:paraId="3580C4ED" w14:textId="77777777" w:rsidR="009F0A84" w:rsidRDefault="009F0A84">
      <w:pPr>
        <w:rPr>
          <w:lang w:val="uk-UA"/>
        </w:rPr>
      </w:pPr>
    </w:p>
    <w:p w14:paraId="76D4A793" w14:textId="77777777" w:rsidR="009F0A84" w:rsidRDefault="009F0A84">
      <w:pPr>
        <w:rPr>
          <w:lang w:val="uk-UA"/>
        </w:rPr>
      </w:pPr>
    </w:p>
    <w:p w14:paraId="0D77A983" w14:textId="77777777" w:rsidR="009F0A84" w:rsidRDefault="009F0A84">
      <w:pPr>
        <w:rPr>
          <w:lang w:val="uk-UA"/>
        </w:rPr>
      </w:pPr>
    </w:p>
    <w:p w14:paraId="0BEC6217" w14:textId="77777777" w:rsidR="009F0A84" w:rsidRDefault="009F0A84" w:rsidP="009F0A84">
      <w:pPr>
        <w:ind w:left="6804"/>
        <w:jc w:val="center"/>
        <w:rPr>
          <w:lang w:val="uk-UA"/>
        </w:rPr>
      </w:pPr>
      <w:r>
        <w:rPr>
          <w:lang w:val="uk-UA"/>
        </w:rPr>
        <w:t>(Додаток №3 до ТЗ)</w:t>
      </w:r>
    </w:p>
    <w:p w14:paraId="067BBA11" w14:textId="77777777" w:rsidR="009F0A84" w:rsidRDefault="009F0A84" w:rsidP="009F0A84">
      <w:pPr>
        <w:suppressAutoHyphens/>
        <w:rPr>
          <w:b/>
          <w:sz w:val="26"/>
          <w:szCs w:val="26"/>
          <w:lang w:val="uk-UA"/>
        </w:rPr>
      </w:pPr>
    </w:p>
    <w:p w14:paraId="539DCA02" w14:textId="77777777" w:rsidR="009F0A84" w:rsidRDefault="009F0A84" w:rsidP="009F0A84">
      <w:pPr>
        <w:rPr>
          <w:b/>
          <w:sz w:val="26"/>
          <w:szCs w:val="26"/>
          <w:lang w:val="uk-UA"/>
        </w:rPr>
      </w:pPr>
    </w:p>
    <w:p w14:paraId="675B9287" w14:textId="77777777" w:rsidR="009F0A84" w:rsidRDefault="009F0A84" w:rsidP="009F0A84">
      <w:pPr>
        <w:rPr>
          <w:b/>
          <w:sz w:val="26"/>
          <w:szCs w:val="26"/>
          <w:lang w:val="uk-UA"/>
        </w:rPr>
      </w:pPr>
    </w:p>
    <w:p w14:paraId="3F114326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1449D72F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Інформаційна довідка</w:t>
      </w:r>
    </w:p>
    <w:p w14:paraId="6FD0D966" w14:textId="77777777" w:rsidR="009F0A84" w:rsidRDefault="009F0A84" w:rsidP="009F0A84">
      <w:pPr>
        <w:suppressAutoHyphens/>
        <w:jc w:val="center"/>
        <w:rPr>
          <w:b/>
          <w:sz w:val="26"/>
          <w:szCs w:val="26"/>
          <w:lang w:val="uk-UA"/>
        </w:rPr>
      </w:pPr>
    </w:p>
    <w:p w14:paraId="3A310827" w14:textId="77777777" w:rsidR="009F0A84" w:rsidRDefault="009F0A84" w:rsidP="009F0A84">
      <w:pPr>
        <w:suppressAutoHyphens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0612A1CE" w14:textId="77777777" w:rsidR="009F0A84" w:rsidRDefault="009F0A84" w:rsidP="009F0A84">
      <w:pPr>
        <w:suppressAutoHyphens/>
        <w:jc w:val="center"/>
        <w:rPr>
          <w:b/>
          <w:sz w:val="26"/>
          <w:szCs w:val="26"/>
          <w:lang w:val="uk-UA"/>
        </w:rPr>
      </w:pPr>
    </w:p>
    <w:p w14:paraId="13D602F4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Послуги з ремонту і технічного обслуговування вимірювальних, випробувальних і контрольних приладів</w:t>
      </w:r>
    </w:p>
    <w:p w14:paraId="143BF713" w14:textId="77777777" w:rsidR="009F0A84" w:rsidRDefault="009F0A84" w:rsidP="009F0A84">
      <w:pPr>
        <w:ind w:left="360"/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(</w:t>
      </w:r>
      <w:r>
        <w:rPr>
          <w:bCs/>
          <w:sz w:val="26"/>
          <w:szCs w:val="26"/>
          <w:lang w:val="uk-UA"/>
        </w:rPr>
        <w:t>Технічне обслуговування, підготовка до повірки та повірка вузла обліку природного газу ГРП-1</w:t>
      </w:r>
      <w:r>
        <w:rPr>
          <w:sz w:val="26"/>
          <w:szCs w:val="26"/>
          <w:lang w:val="uk-UA"/>
        </w:rPr>
        <w:t>)</w:t>
      </w:r>
    </w:p>
    <w:p w14:paraId="5B8262BA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341256B5" w14:textId="77777777" w:rsidR="009F0A84" w:rsidRDefault="009F0A84" w:rsidP="009F0A84">
      <w:pPr>
        <w:ind w:left="36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код ДК 021:2015 – 50410000-2</w:t>
      </w:r>
    </w:p>
    <w:p w14:paraId="3E952F20" w14:textId="77777777" w:rsidR="009F0A84" w:rsidRDefault="009F0A84" w:rsidP="009F0A84">
      <w:pPr>
        <w:suppressAutoHyphens/>
        <w:jc w:val="center"/>
        <w:rPr>
          <w:b/>
          <w:sz w:val="26"/>
          <w:szCs w:val="26"/>
          <w:lang w:val="uk-UA"/>
        </w:rPr>
      </w:pPr>
    </w:p>
    <w:p w14:paraId="7C3DC280" w14:textId="77777777" w:rsidR="009F0A84" w:rsidRDefault="009F0A84" w:rsidP="009F0A84">
      <w:pPr>
        <w:suppressAutoHyphens/>
        <w:jc w:val="center"/>
        <w:rPr>
          <w:sz w:val="26"/>
          <w:szCs w:val="26"/>
          <w:lang w:val="uk-UA"/>
        </w:rPr>
      </w:pPr>
    </w:p>
    <w:p w14:paraId="685BAD92" w14:textId="77777777" w:rsidR="009F0A84" w:rsidRDefault="009F0A84" w:rsidP="009F0A84">
      <w:pPr>
        <w:suppressAutoHyphens/>
        <w:jc w:val="center"/>
        <w:rPr>
          <w:sz w:val="26"/>
          <w:szCs w:val="26"/>
          <w:lang w:val="uk-UA"/>
        </w:rPr>
      </w:pPr>
    </w:p>
    <w:p w14:paraId="201EAAA9" w14:textId="77777777" w:rsidR="009F0A84" w:rsidRDefault="009F0A84" w:rsidP="009F0A84">
      <w:pPr>
        <w:ind w:firstLine="567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Послуги з </w:t>
      </w:r>
      <w:r>
        <w:rPr>
          <w:b/>
          <w:bCs/>
          <w:sz w:val="26"/>
          <w:szCs w:val="26"/>
          <w:lang w:val="uk-UA"/>
        </w:rPr>
        <w:t>технічного обслуговування, підготовки до повірки та повірки вузла обліку природного газу ГРП-1</w:t>
      </w:r>
      <w:r>
        <w:rPr>
          <w:sz w:val="25"/>
          <w:szCs w:val="25"/>
          <w:lang w:val="uk-UA"/>
        </w:rPr>
        <w:t xml:space="preserve"> Трипільської ТЕС </w:t>
      </w:r>
      <w:r>
        <w:rPr>
          <w:color w:val="000000"/>
          <w:sz w:val="25"/>
          <w:szCs w:val="25"/>
          <w:lang w:val="uk-UA"/>
        </w:rPr>
        <w:t xml:space="preserve">необхідно проводити згідно Закону України "Про метрологію та метрологічну діяльність" </w:t>
      </w:r>
      <w:r>
        <w:rPr>
          <w:rStyle w:val="rvts44"/>
          <w:color w:val="000000"/>
          <w:sz w:val="25"/>
          <w:szCs w:val="25"/>
          <w:lang w:val="uk-UA"/>
        </w:rPr>
        <w:t>№1314-VII</w:t>
      </w:r>
      <w:r>
        <w:rPr>
          <w:sz w:val="25"/>
          <w:szCs w:val="25"/>
          <w:lang w:val="uk-UA"/>
        </w:rPr>
        <w:t xml:space="preserve"> </w:t>
      </w:r>
      <w:r>
        <w:rPr>
          <w:color w:val="000000"/>
          <w:sz w:val="25"/>
          <w:szCs w:val="25"/>
          <w:lang w:val="uk-UA"/>
        </w:rPr>
        <w:t>від 05.06.2014р</w:t>
      </w:r>
      <w:r>
        <w:rPr>
          <w:sz w:val="25"/>
          <w:szCs w:val="25"/>
          <w:lang w:val="uk-UA"/>
        </w:rPr>
        <w:t>.</w:t>
      </w:r>
      <w:r>
        <w:rPr>
          <w:color w:val="000000"/>
          <w:sz w:val="25"/>
          <w:szCs w:val="25"/>
          <w:lang w:val="uk-UA"/>
        </w:rPr>
        <w:t xml:space="preserve">, згідно з </w:t>
      </w:r>
      <w:r>
        <w:rPr>
          <w:sz w:val="25"/>
          <w:szCs w:val="25"/>
          <w:lang w:val="uk-UA"/>
        </w:rPr>
        <w:t xml:space="preserve">Графіками </w:t>
      </w:r>
      <w:r>
        <w:rPr>
          <w:color w:val="000000"/>
          <w:spacing w:val="-1"/>
          <w:sz w:val="25"/>
          <w:szCs w:val="25"/>
          <w:lang w:val="uk-UA" w:eastAsia="ar-SA"/>
        </w:rPr>
        <w:t xml:space="preserve">проведення періодичної повірки законодавчо регульованих засобів вимірювальної техніки (ЗВТ) </w:t>
      </w:r>
      <w:r>
        <w:rPr>
          <w:color w:val="000000"/>
          <w:sz w:val="25"/>
          <w:szCs w:val="25"/>
          <w:lang w:val="uk-UA"/>
        </w:rPr>
        <w:t>Трипільської ТЕС</w:t>
      </w:r>
      <w:r>
        <w:rPr>
          <w:color w:val="000000"/>
          <w:spacing w:val="-1"/>
          <w:sz w:val="25"/>
          <w:szCs w:val="25"/>
          <w:lang w:val="uk-UA" w:eastAsia="ar-SA"/>
        </w:rPr>
        <w:t xml:space="preserve"> на 2023 рік</w:t>
      </w:r>
      <w:r>
        <w:rPr>
          <w:color w:val="000000"/>
          <w:sz w:val="25"/>
          <w:szCs w:val="25"/>
          <w:lang w:val="uk-UA"/>
        </w:rPr>
        <w:t xml:space="preserve">, згідно </w:t>
      </w:r>
      <w:r>
        <w:rPr>
          <w:bCs/>
          <w:sz w:val="25"/>
          <w:szCs w:val="25"/>
          <w:lang w:val="uk-UA"/>
        </w:rPr>
        <w:t xml:space="preserve">Наказу </w:t>
      </w:r>
      <w:proofErr w:type="spellStart"/>
      <w:r>
        <w:rPr>
          <w:bCs/>
          <w:sz w:val="25"/>
          <w:szCs w:val="25"/>
          <w:lang w:val="uk-UA"/>
        </w:rPr>
        <w:t>Мінекономрозвитку</w:t>
      </w:r>
      <w:proofErr w:type="spellEnd"/>
      <w:r>
        <w:rPr>
          <w:bCs/>
          <w:sz w:val="25"/>
          <w:szCs w:val="25"/>
          <w:lang w:val="uk-UA"/>
        </w:rPr>
        <w:t xml:space="preserve"> № 193 від 08.02.2016 р.</w:t>
      </w:r>
      <w:r>
        <w:rPr>
          <w:rStyle w:val="apple-converted-space"/>
          <w:bCs/>
          <w:color w:val="000000"/>
          <w:sz w:val="25"/>
          <w:szCs w:val="25"/>
          <w:bdr w:val="none" w:sz="0" w:space="0" w:color="auto" w:frame="1"/>
          <w:lang w:val="uk-UA"/>
        </w:rPr>
        <w:t xml:space="preserve"> "</w:t>
      </w:r>
      <w:r>
        <w:rPr>
          <w:rStyle w:val="rvts23"/>
          <w:bCs/>
          <w:color w:val="000000"/>
          <w:sz w:val="25"/>
          <w:szCs w:val="25"/>
          <w:bdr w:val="none" w:sz="0" w:space="0" w:color="auto" w:frame="1"/>
          <w:lang w:val="uk-UA"/>
        </w:rPr>
        <w:t>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результатів".</w:t>
      </w:r>
      <w:r>
        <w:rPr>
          <w:sz w:val="25"/>
          <w:szCs w:val="25"/>
          <w:lang w:val="uk-UA"/>
        </w:rPr>
        <w:t xml:space="preserve"> </w:t>
      </w:r>
    </w:p>
    <w:p w14:paraId="5385C918" w14:textId="77777777" w:rsidR="009F0A84" w:rsidRDefault="009F0A84" w:rsidP="009F0A84">
      <w:pPr>
        <w:ind w:firstLine="567"/>
        <w:rPr>
          <w:sz w:val="25"/>
          <w:szCs w:val="25"/>
          <w:lang w:val="uk-UA"/>
        </w:rPr>
      </w:pPr>
      <w:r>
        <w:rPr>
          <w:rStyle w:val="rvts23"/>
          <w:bCs/>
          <w:color w:val="000000"/>
          <w:sz w:val="25"/>
          <w:szCs w:val="25"/>
          <w:lang w:val="uk-UA"/>
        </w:rPr>
        <w:t xml:space="preserve">Відповідно до </w:t>
      </w:r>
      <w:r>
        <w:rPr>
          <w:rStyle w:val="rvts23"/>
          <w:bCs/>
          <w:i/>
          <w:color w:val="000000"/>
          <w:sz w:val="25"/>
          <w:szCs w:val="25"/>
          <w:lang w:val="uk-UA"/>
        </w:rPr>
        <w:t>Кодексу газорозподільних систем</w:t>
      </w:r>
      <w:r>
        <w:rPr>
          <w:rStyle w:val="rvts23"/>
          <w:bCs/>
          <w:color w:val="000000"/>
          <w:sz w:val="25"/>
          <w:szCs w:val="25"/>
          <w:lang w:val="uk-UA"/>
        </w:rPr>
        <w:t xml:space="preserve"> затвердженого Постановою </w:t>
      </w:r>
      <w:r>
        <w:rPr>
          <w:rStyle w:val="rvts15"/>
          <w:bCs/>
          <w:color w:val="000000"/>
          <w:sz w:val="25"/>
          <w:szCs w:val="25"/>
          <w:lang w:val="uk-UA"/>
        </w:rPr>
        <w:t>Національної комісії, що здійснює державне регулювання у сферах енергетики та комунальних послуг</w:t>
      </w:r>
      <w:r>
        <w:rPr>
          <w:rStyle w:val="rvts11"/>
          <w:bCs/>
          <w:color w:val="000000"/>
          <w:sz w:val="25"/>
          <w:szCs w:val="25"/>
          <w:lang w:val="uk-UA"/>
        </w:rPr>
        <w:t xml:space="preserve"> </w:t>
      </w:r>
      <w:r>
        <w:rPr>
          <w:rStyle w:val="rvts9"/>
          <w:bCs/>
          <w:color w:val="000000"/>
          <w:sz w:val="25"/>
          <w:szCs w:val="25"/>
          <w:lang w:val="uk-UA"/>
        </w:rPr>
        <w:t>№ 2494 від 30.09.2015р. зареєстрованої в Міністерстві</w:t>
      </w:r>
      <w:r>
        <w:rPr>
          <w:rStyle w:val="apple-converted-space"/>
          <w:sz w:val="25"/>
          <w:szCs w:val="25"/>
          <w:lang w:val="uk-UA"/>
        </w:rPr>
        <w:t xml:space="preserve"> </w:t>
      </w:r>
      <w:r>
        <w:rPr>
          <w:rStyle w:val="rvts9"/>
          <w:bCs/>
          <w:color w:val="000000"/>
          <w:sz w:val="25"/>
          <w:szCs w:val="25"/>
          <w:lang w:val="uk-UA"/>
        </w:rPr>
        <w:t>юстиції України за № 1379/27824</w:t>
      </w:r>
      <w:r>
        <w:rPr>
          <w:rStyle w:val="apple-converted-space"/>
          <w:sz w:val="25"/>
          <w:szCs w:val="25"/>
          <w:lang w:val="uk-UA"/>
        </w:rPr>
        <w:t xml:space="preserve"> </w:t>
      </w:r>
      <w:r>
        <w:rPr>
          <w:rStyle w:val="rvts9"/>
          <w:bCs/>
          <w:color w:val="000000"/>
          <w:sz w:val="25"/>
          <w:szCs w:val="25"/>
          <w:lang w:val="uk-UA"/>
        </w:rPr>
        <w:t xml:space="preserve">06.11.2015р., </w:t>
      </w:r>
      <w:r>
        <w:rPr>
          <w:rStyle w:val="rvts9"/>
          <w:bCs/>
          <w:i/>
          <w:color w:val="000000"/>
          <w:sz w:val="25"/>
          <w:szCs w:val="25"/>
          <w:lang w:val="uk-UA"/>
        </w:rPr>
        <w:t>д</w:t>
      </w:r>
      <w:r>
        <w:rPr>
          <w:i/>
          <w:sz w:val="25"/>
          <w:szCs w:val="25"/>
          <w:lang w:val="uk-UA"/>
        </w:rPr>
        <w:t>ля комерційного обліку природного газу допускається використання лише повірених приладів обліку.</w:t>
      </w:r>
      <w:r>
        <w:rPr>
          <w:sz w:val="25"/>
          <w:szCs w:val="25"/>
          <w:lang w:val="uk-UA"/>
        </w:rPr>
        <w:t xml:space="preserve"> Використання неповірених приладів забороняється (підприємству, за користування приладами з простроченим терміном повірки, нараховують штрафні санкції). </w:t>
      </w:r>
    </w:p>
    <w:p w14:paraId="4E80844C" w14:textId="77777777" w:rsidR="009F0A84" w:rsidRDefault="009F0A84" w:rsidP="009F0A84">
      <w:pPr>
        <w:ind w:firstLine="708"/>
        <w:rPr>
          <w:sz w:val="26"/>
          <w:szCs w:val="26"/>
          <w:lang w:val="uk-UA"/>
        </w:rPr>
      </w:pPr>
    </w:p>
    <w:p w14:paraId="336024A3" w14:textId="77777777" w:rsidR="009F0A84" w:rsidRDefault="009F0A84" w:rsidP="009F0A84">
      <w:pPr>
        <w:ind w:firstLine="708"/>
        <w:rPr>
          <w:sz w:val="26"/>
          <w:szCs w:val="26"/>
          <w:lang w:val="uk-UA"/>
        </w:rPr>
      </w:pPr>
    </w:p>
    <w:p w14:paraId="0A6A5091" w14:textId="77777777" w:rsidR="009F0A84" w:rsidRDefault="009F0A84" w:rsidP="009F0A84">
      <w:pPr>
        <w:ind w:firstLine="708"/>
        <w:rPr>
          <w:sz w:val="26"/>
          <w:szCs w:val="26"/>
          <w:lang w:val="uk-UA"/>
        </w:rPr>
      </w:pPr>
    </w:p>
    <w:p w14:paraId="2BA18BDD" w14:textId="77777777" w:rsidR="009F0A84" w:rsidRDefault="009F0A84" w:rsidP="009F0A84">
      <w:pPr>
        <w:ind w:firstLine="708"/>
        <w:rPr>
          <w:sz w:val="26"/>
          <w:szCs w:val="26"/>
          <w:lang w:val="uk-UA"/>
        </w:rPr>
      </w:pPr>
    </w:p>
    <w:p w14:paraId="6F7F782C" w14:textId="77777777" w:rsidR="009F0A84" w:rsidRDefault="009F0A84" w:rsidP="009F0A84">
      <w:pPr>
        <w:ind w:firstLine="708"/>
        <w:rPr>
          <w:sz w:val="26"/>
          <w:szCs w:val="26"/>
          <w:lang w:val="uk-UA"/>
        </w:rPr>
      </w:pPr>
    </w:p>
    <w:p w14:paraId="0832167D" w14:textId="77777777" w:rsidR="009F0A84" w:rsidRDefault="009F0A84" w:rsidP="009F0A84">
      <w:pPr>
        <w:ind w:firstLine="708"/>
        <w:rPr>
          <w:sz w:val="26"/>
          <w:szCs w:val="26"/>
          <w:lang w:val="uk-UA"/>
        </w:rPr>
      </w:pPr>
    </w:p>
    <w:p w14:paraId="04957F79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ВТВ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Анатолій ГАРКУША</w:t>
      </w:r>
    </w:p>
    <w:p w14:paraId="7647F210" w14:textId="77777777" w:rsidR="009F0A84" w:rsidRDefault="009F0A84" w:rsidP="009F0A84">
      <w:pPr>
        <w:rPr>
          <w:sz w:val="26"/>
          <w:szCs w:val="26"/>
          <w:lang w:val="uk-UA"/>
        </w:rPr>
      </w:pPr>
    </w:p>
    <w:p w14:paraId="411E36FD" w14:textId="77777777" w:rsidR="009F0A84" w:rsidRDefault="009F0A84" w:rsidP="009F0A84">
      <w:pPr>
        <w:rPr>
          <w:sz w:val="26"/>
          <w:szCs w:val="26"/>
          <w:lang w:val="uk-UA"/>
        </w:rPr>
      </w:pPr>
    </w:p>
    <w:p w14:paraId="3F306665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3ED50C67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0E49B1D9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3C3890EC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611C8553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1E33A7F5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3EBF1D93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126098EF" w14:textId="77777777" w:rsidR="009F0A84" w:rsidRDefault="009F0A84" w:rsidP="009F0A84">
      <w:pPr>
        <w:jc w:val="center"/>
        <w:rPr>
          <w:szCs w:val="26"/>
          <w:lang w:val="uk-UA"/>
        </w:rPr>
      </w:pPr>
    </w:p>
    <w:p w14:paraId="1ED7D4BB" w14:textId="77777777" w:rsidR="009F0A84" w:rsidRDefault="009F0A84" w:rsidP="009F0A84">
      <w:pPr>
        <w:ind w:left="6804"/>
        <w:jc w:val="center"/>
        <w:rPr>
          <w:b/>
          <w:lang w:val="uk-UA"/>
        </w:rPr>
      </w:pPr>
      <w:r>
        <w:rPr>
          <w:lang w:val="uk-UA"/>
        </w:rPr>
        <w:t>(Додаток №4 до ТЗ)</w:t>
      </w:r>
    </w:p>
    <w:p w14:paraId="5908BD7C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3F5A16B0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7E253334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742A46DA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14ED07DE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Інформаційна довідка</w:t>
      </w:r>
    </w:p>
    <w:p w14:paraId="64538E10" w14:textId="77777777" w:rsidR="009F0A84" w:rsidRDefault="009F0A84" w:rsidP="009F0A84">
      <w:pPr>
        <w:rPr>
          <w:sz w:val="26"/>
          <w:szCs w:val="26"/>
          <w:lang w:val="uk-UA"/>
        </w:rPr>
      </w:pPr>
    </w:p>
    <w:p w14:paraId="747DE16A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щодо обґрунтування очікуваної вартості предмету закупівлі</w:t>
      </w:r>
    </w:p>
    <w:p w14:paraId="1C3D850A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7F2588E7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Послуги з ремонту і технічного обслуговування вимірювальних, випробувальних і контрольних приладів</w:t>
      </w:r>
    </w:p>
    <w:p w14:paraId="5E01EF91" w14:textId="77777777" w:rsidR="009F0A84" w:rsidRDefault="009F0A84" w:rsidP="009F0A84">
      <w:pPr>
        <w:ind w:left="360"/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(</w:t>
      </w:r>
      <w:r>
        <w:rPr>
          <w:bCs/>
          <w:sz w:val="26"/>
          <w:szCs w:val="26"/>
          <w:lang w:val="uk-UA"/>
        </w:rPr>
        <w:t>Технічне обслуговування, підготовка до повірки та повірка вузла обліку природного газу ГРП-1</w:t>
      </w:r>
      <w:r>
        <w:rPr>
          <w:sz w:val="26"/>
          <w:szCs w:val="26"/>
          <w:lang w:val="uk-UA"/>
        </w:rPr>
        <w:t>)</w:t>
      </w:r>
    </w:p>
    <w:p w14:paraId="0B506C04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</w:p>
    <w:p w14:paraId="274C7CDE" w14:textId="77777777" w:rsidR="009F0A84" w:rsidRDefault="009F0A84" w:rsidP="009F0A84">
      <w:pPr>
        <w:ind w:left="36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код ДК 021:2015 – 50410000-2</w:t>
      </w:r>
    </w:p>
    <w:p w14:paraId="3C5F18F4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274D2D59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56D1679A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3A806898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6B396D67" w14:textId="77777777" w:rsidR="009F0A84" w:rsidRDefault="009F0A84" w:rsidP="009F0A84">
      <w:pPr>
        <w:jc w:val="center"/>
        <w:rPr>
          <w:sz w:val="26"/>
          <w:szCs w:val="26"/>
          <w:lang w:val="uk-UA"/>
        </w:rPr>
      </w:pPr>
    </w:p>
    <w:p w14:paraId="1526EEA0" w14:textId="77777777" w:rsidR="009F0A84" w:rsidRPr="00CF1CDE" w:rsidRDefault="009F0A84" w:rsidP="009F0A84">
      <w:pPr>
        <w:ind w:firstLine="708"/>
        <w:rPr>
          <w:sz w:val="28"/>
          <w:szCs w:val="28"/>
          <w:lang w:val="uk-UA"/>
        </w:rPr>
      </w:pPr>
      <w:r w:rsidRPr="00CF1CDE">
        <w:rPr>
          <w:sz w:val="28"/>
          <w:szCs w:val="28"/>
          <w:lang w:val="uk-UA"/>
        </w:rPr>
        <w:t xml:space="preserve">Було проведено попередній моніторинг вартості закупівлі послуг </w:t>
      </w:r>
      <w:r w:rsidRPr="00CF1CDE">
        <w:rPr>
          <w:bCs/>
          <w:sz w:val="28"/>
          <w:szCs w:val="28"/>
          <w:lang w:val="uk-UA"/>
        </w:rPr>
        <w:t>з Технічного обслуговування, підготовки до повірки та повірки вузла обліку природного газу ГРП-1</w:t>
      </w:r>
      <w:r w:rsidRPr="00CF1CDE">
        <w:rPr>
          <w:color w:val="454545"/>
          <w:sz w:val="28"/>
          <w:szCs w:val="28"/>
          <w:shd w:val="clear" w:color="auto" w:fill="F0F5F2"/>
          <w:lang w:val="uk-UA"/>
        </w:rPr>
        <w:t>.</w:t>
      </w:r>
    </w:p>
    <w:p w14:paraId="119D1A50" w14:textId="77777777" w:rsidR="009F0A84" w:rsidRDefault="009F0A84" w:rsidP="009F0A84">
      <w:pPr>
        <w:rPr>
          <w:sz w:val="26"/>
          <w:szCs w:val="26"/>
          <w:lang w:val="uk-UA"/>
        </w:rPr>
      </w:pPr>
    </w:p>
    <w:p w14:paraId="53072CA7" w14:textId="77777777" w:rsidR="009F0A84" w:rsidRDefault="009F0A84" w:rsidP="009F0A84">
      <w:pPr>
        <w:rPr>
          <w:sz w:val="26"/>
          <w:szCs w:val="26"/>
          <w:lang w:val="uk-UA"/>
        </w:rPr>
      </w:pPr>
    </w:p>
    <w:p w14:paraId="5548E858" w14:textId="77777777" w:rsidR="009F0A84" w:rsidRDefault="009F0A84" w:rsidP="009F0A84">
      <w:pPr>
        <w:rPr>
          <w:sz w:val="26"/>
          <w:szCs w:val="26"/>
          <w:lang w:val="uk-UA"/>
        </w:rPr>
      </w:pPr>
    </w:p>
    <w:p w14:paraId="69066476" w14:textId="77777777" w:rsidR="009F0A84" w:rsidRDefault="009F0A84" w:rsidP="009F0A84">
      <w:pPr>
        <w:rPr>
          <w:sz w:val="26"/>
          <w:szCs w:val="26"/>
          <w:lang w:val="uk-UA"/>
        </w:rPr>
      </w:pPr>
    </w:p>
    <w:p w14:paraId="354903AB" w14:textId="77777777" w:rsidR="009F0A84" w:rsidRDefault="009F0A84" w:rsidP="009F0A84">
      <w:pPr>
        <w:rPr>
          <w:sz w:val="26"/>
          <w:szCs w:val="26"/>
          <w:lang w:val="uk-UA"/>
        </w:rPr>
      </w:pPr>
    </w:p>
    <w:p w14:paraId="4D1E9A2D" w14:textId="77777777" w:rsidR="009F0A84" w:rsidRDefault="009F0A84" w:rsidP="009F0A84">
      <w:pPr>
        <w:rPr>
          <w:sz w:val="26"/>
          <w:szCs w:val="26"/>
          <w:lang w:val="uk-UA"/>
        </w:rPr>
      </w:pPr>
    </w:p>
    <w:p w14:paraId="2A0D8F22" w14:textId="77777777" w:rsidR="009F0A84" w:rsidRDefault="009F0A84" w:rsidP="009F0A84">
      <w:pPr>
        <w:rPr>
          <w:sz w:val="26"/>
          <w:szCs w:val="26"/>
          <w:lang w:val="uk-UA"/>
        </w:rPr>
      </w:pPr>
    </w:p>
    <w:p w14:paraId="6538DC92" w14:textId="77777777" w:rsidR="009F0A84" w:rsidRDefault="009F0A84" w:rsidP="009F0A84">
      <w:pPr>
        <w:rPr>
          <w:sz w:val="26"/>
          <w:szCs w:val="26"/>
          <w:lang w:val="uk-UA"/>
        </w:rPr>
      </w:pPr>
    </w:p>
    <w:p w14:paraId="5172C958" w14:textId="77777777" w:rsidR="009F0A84" w:rsidRDefault="009F0A84" w:rsidP="009F0A8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 ВТВ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Анатолій ГАРКУША</w:t>
      </w:r>
    </w:p>
    <w:p w14:paraId="3BA31BEC" w14:textId="77777777" w:rsidR="009F0A84" w:rsidRDefault="009F0A84" w:rsidP="009F0A84"/>
    <w:p w14:paraId="45588202" w14:textId="77777777" w:rsidR="009F0A84" w:rsidRPr="009F0A84" w:rsidRDefault="009F0A84">
      <w:pPr>
        <w:rPr>
          <w:lang w:val="uk-UA"/>
        </w:rPr>
      </w:pPr>
    </w:p>
    <w:sectPr w:rsidR="009F0A84" w:rsidRPr="009F0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58F1"/>
    <w:multiLevelType w:val="hybridMultilevel"/>
    <w:tmpl w:val="FAA65940"/>
    <w:lvl w:ilvl="0" w:tplc="1C9CF126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201152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B1"/>
    <w:rsid w:val="002B0DB1"/>
    <w:rsid w:val="004D17C0"/>
    <w:rsid w:val="009F0A84"/>
    <w:rsid w:val="00A821DB"/>
    <w:rsid w:val="00C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3EA5"/>
  <w15:docId w15:val="{7862DB0A-C273-4640-9003-253CCAD2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7C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D17C0"/>
    <w:rPr>
      <w:rFonts w:cs="Times New Roman"/>
      <w:b/>
    </w:rPr>
  </w:style>
  <w:style w:type="paragraph" w:styleId="a4">
    <w:name w:val="List Paragraph"/>
    <w:basedOn w:val="a"/>
    <w:uiPriority w:val="34"/>
    <w:qFormat/>
    <w:rsid w:val="004D17C0"/>
    <w:pPr>
      <w:ind w:left="720"/>
      <w:contextualSpacing/>
    </w:pPr>
  </w:style>
  <w:style w:type="character" w:customStyle="1" w:styleId="apple-converted-space">
    <w:name w:val="apple-converted-space"/>
    <w:rsid w:val="009F0A84"/>
    <w:rPr>
      <w:rFonts w:ascii="Times New Roman" w:hAnsi="Times New Roman" w:cs="Times New Roman" w:hint="default"/>
    </w:rPr>
  </w:style>
  <w:style w:type="character" w:customStyle="1" w:styleId="rvts23">
    <w:name w:val="rvts23"/>
    <w:rsid w:val="009F0A84"/>
  </w:style>
  <w:style w:type="character" w:customStyle="1" w:styleId="rvts9">
    <w:name w:val="rvts9"/>
    <w:rsid w:val="009F0A84"/>
  </w:style>
  <w:style w:type="character" w:customStyle="1" w:styleId="rvts44">
    <w:name w:val="rvts44"/>
    <w:rsid w:val="009F0A84"/>
  </w:style>
  <w:style w:type="character" w:customStyle="1" w:styleId="rvts15">
    <w:name w:val="rvts15"/>
    <w:rsid w:val="009F0A84"/>
  </w:style>
  <w:style w:type="character" w:customStyle="1" w:styleId="rvts11">
    <w:name w:val="rvts11"/>
    <w:rsid w:val="009F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2023-06-28T06:48:00Z</dcterms:created>
  <dcterms:modified xsi:type="dcterms:W3CDTF">2023-06-28T06:49:00Z</dcterms:modified>
</cp:coreProperties>
</file>